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63989" w:rsidRPr="001A46CB" w:rsidRDefault="00263989" w:rsidP="007F3293">
      <w:pPr>
        <w:rPr>
          <w:rFonts w:asciiTheme="minorHAnsi" w:hAnsiTheme="minorHAnsi" w:cstheme="minorHAnsi"/>
        </w:rPr>
      </w:pPr>
    </w:p>
    <w:p w14:paraId="0A37501D" w14:textId="77777777" w:rsidR="007518F7" w:rsidRPr="001A46CB" w:rsidRDefault="007518F7" w:rsidP="007F3293">
      <w:pPr>
        <w:rPr>
          <w:rFonts w:asciiTheme="minorHAnsi" w:hAnsiTheme="minorHAnsi" w:cstheme="minorHAnsi"/>
        </w:rPr>
      </w:pPr>
    </w:p>
    <w:p w14:paraId="1C53684D" w14:textId="055FD606" w:rsidR="007518F7" w:rsidRPr="00F36AAC" w:rsidRDefault="007518F7" w:rsidP="007518F7">
      <w:pPr>
        <w:pStyle w:val="Heading1"/>
        <w:pBdr>
          <w:bottom w:val="single" w:sz="8" w:space="1" w:color="auto"/>
        </w:pBdr>
        <w:jc w:val="left"/>
        <w:rPr>
          <w:rFonts w:ascii="Poppins" w:hAnsi="Poppins" w:cs="Poppins"/>
          <w:sz w:val="32"/>
          <w:szCs w:val="32"/>
          <w:u w:val="none"/>
        </w:rPr>
      </w:pPr>
      <w:r w:rsidRPr="00F36AAC">
        <w:rPr>
          <w:rFonts w:ascii="Poppins" w:hAnsi="Poppins" w:cs="Poppins"/>
          <w:b/>
          <w:bCs/>
          <w:sz w:val="32"/>
          <w:szCs w:val="32"/>
          <w:u w:val="none"/>
        </w:rPr>
        <w:t>Job Description</w:t>
      </w:r>
      <w:r w:rsidRPr="00F36AAC">
        <w:rPr>
          <w:rFonts w:ascii="Poppins" w:hAnsi="Poppins" w:cs="Poppins"/>
          <w:sz w:val="32"/>
          <w:szCs w:val="32"/>
          <w:u w:val="none"/>
        </w:rPr>
        <w:t xml:space="preserve"> – </w:t>
      </w:r>
      <w:r w:rsidR="00B16294" w:rsidRPr="00B16294">
        <w:rPr>
          <w:rFonts w:ascii="Poppins" w:hAnsi="Poppins" w:cs="Poppins"/>
          <w:sz w:val="32"/>
          <w:szCs w:val="32"/>
          <w:u w:val="none"/>
        </w:rPr>
        <w:t xml:space="preserve">Lecturer in </w:t>
      </w:r>
      <w:r w:rsidR="00CD40DA">
        <w:rPr>
          <w:rFonts w:ascii="Poppins" w:hAnsi="Poppins" w:cs="Poppins"/>
          <w:sz w:val="32"/>
          <w:szCs w:val="32"/>
          <w:u w:val="none"/>
        </w:rPr>
        <w:t>nursing (</w:t>
      </w:r>
      <w:r w:rsidR="00464D95">
        <w:rPr>
          <w:rFonts w:ascii="Poppins" w:hAnsi="Poppins" w:cs="Poppins"/>
          <w:sz w:val="32"/>
          <w:szCs w:val="32"/>
          <w:u w:val="none"/>
        </w:rPr>
        <w:t>mental health</w:t>
      </w:r>
      <w:r w:rsidR="00CD40DA">
        <w:rPr>
          <w:rFonts w:ascii="Poppins" w:hAnsi="Poppins" w:cs="Poppins"/>
          <w:sz w:val="32"/>
          <w:szCs w:val="32"/>
          <w:u w:val="none"/>
        </w:rPr>
        <w:t>)</w:t>
      </w:r>
    </w:p>
    <w:p w14:paraId="71B0EFE5" w14:textId="77777777" w:rsidR="009224D5" w:rsidRPr="00E705E3" w:rsidRDefault="009224D5" w:rsidP="007F3293">
      <w:pPr>
        <w:rPr>
          <w:rFonts w:asciiTheme="minorHAnsi" w:hAnsiTheme="minorHAnsi" w:cstheme="minorHAnsi"/>
          <w:sz w:val="20"/>
          <w:szCs w:val="20"/>
        </w:rPr>
      </w:pPr>
    </w:p>
    <w:p w14:paraId="2657746B" w14:textId="2BF98809" w:rsidR="26A2BF51" w:rsidRPr="00E705E3" w:rsidRDefault="26A2BF51">
      <w:pPr>
        <w:rPr>
          <w:rFonts w:ascii="Poppins" w:hAnsi="Poppins" w:cs="Poppins"/>
          <w:sz w:val="20"/>
          <w:szCs w:val="20"/>
        </w:rPr>
      </w:pPr>
      <w:bookmarkStart w:id="0" w:name="_Hlk4139942"/>
      <w:r w:rsidRPr="00E705E3">
        <w:rPr>
          <w:rFonts w:ascii="Poppins" w:hAnsi="Poppins" w:cs="Poppins"/>
          <w:b/>
          <w:bCs/>
          <w:sz w:val="20"/>
          <w:szCs w:val="20"/>
          <w:lang w:val="en-US"/>
        </w:rPr>
        <w:t>About the Role</w:t>
      </w:r>
      <w:r w:rsidR="00E15694" w:rsidRPr="00E705E3">
        <w:rPr>
          <w:rFonts w:ascii="Poppins" w:hAnsi="Poppins" w:cs="Poppins"/>
          <w:b/>
          <w:bCs/>
          <w:sz w:val="20"/>
          <w:szCs w:val="20"/>
          <w:lang w:val="en-US"/>
        </w:rPr>
        <w:t xml:space="preserve"> </w:t>
      </w:r>
    </w:p>
    <w:p w14:paraId="7410BCF3" w14:textId="2AABE9F1" w:rsidR="26A2BF51" w:rsidRPr="00E705E3" w:rsidRDefault="26A2BF51">
      <w:pPr>
        <w:rPr>
          <w:rFonts w:ascii="Poppins" w:hAnsi="Poppins" w:cs="Poppins"/>
          <w:sz w:val="20"/>
          <w:szCs w:val="20"/>
        </w:rPr>
      </w:pPr>
      <w:r w:rsidRPr="00E705E3">
        <w:rPr>
          <w:rFonts w:ascii="Poppins" w:hAnsi="Poppins" w:cs="Poppins"/>
          <w:b/>
          <w:bCs/>
          <w:sz w:val="20"/>
          <w:szCs w:val="20"/>
          <w:lang w:val="en-US"/>
        </w:rPr>
        <w:t xml:space="preserve"> </w:t>
      </w:r>
    </w:p>
    <w:p w14:paraId="409F720D" w14:textId="56F90545" w:rsidR="00B16294" w:rsidRPr="00B16294" w:rsidRDefault="00B16294" w:rsidP="00B16294">
      <w:pPr>
        <w:rPr>
          <w:rFonts w:ascii="Poppins" w:hAnsi="Poppins" w:cs="Poppins"/>
          <w:sz w:val="20"/>
          <w:szCs w:val="20"/>
        </w:rPr>
      </w:pPr>
      <w:bookmarkStart w:id="1" w:name="_Hlk77333425"/>
      <w:r w:rsidRPr="00B16294">
        <w:rPr>
          <w:rFonts w:ascii="Poppins" w:hAnsi="Poppins" w:cs="Poppins"/>
          <w:sz w:val="20"/>
          <w:szCs w:val="20"/>
        </w:rPr>
        <w:t xml:space="preserve">The Open University (OU) is seeking to appoint a lecturer in Nursing </w:t>
      </w:r>
      <w:r w:rsidR="00CD40DA">
        <w:rPr>
          <w:rFonts w:ascii="Poppins" w:hAnsi="Poppins" w:cs="Poppins"/>
          <w:sz w:val="20"/>
          <w:szCs w:val="20"/>
        </w:rPr>
        <w:t>(</w:t>
      </w:r>
      <w:r w:rsidR="00464D95">
        <w:rPr>
          <w:rFonts w:ascii="Poppins" w:hAnsi="Poppins" w:cs="Poppins"/>
          <w:sz w:val="20"/>
          <w:szCs w:val="20"/>
        </w:rPr>
        <w:t>mental health</w:t>
      </w:r>
      <w:r w:rsidR="00CD40DA">
        <w:rPr>
          <w:rFonts w:ascii="Poppins" w:hAnsi="Poppins" w:cs="Poppins"/>
          <w:sz w:val="20"/>
          <w:szCs w:val="20"/>
        </w:rPr>
        <w:t xml:space="preserve">) </w:t>
      </w:r>
      <w:r w:rsidRPr="00B16294">
        <w:rPr>
          <w:rFonts w:ascii="Poppins" w:hAnsi="Poppins" w:cs="Poppins"/>
          <w:sz w:val="20"/>
          <w:szCs w:val="20"/>
        </w:rPr>
        <w:t>to join the School of Health Wellbeing and Social Care. Key responsibilities will include the</w:t>
      </w:r>
      <w:bookmarkStart w:id="2" w:name="_Hlk77333217"/>
      <w:bookmarkEnd w:id="1"/>
      <w:r w:rsidR="001A7582">
        <w:rPr>
          <w:rFonts w:ascii="Poppins" w:hAnsi="Poppins" w:cs="Poppins"/>
          <w:sz w:val="20"/>
          <w:szCs w:val="20"/>
        </w:rPr>
        <w:t xml:space="preserve"> development </w:t>
      </w:r>
      <w:r w:rsidR="0042033E">
        <w:rPr>
          <w:rFonts w:ascii="Poppins" w:hAnsi="Poppins" w:cs="Poppins"/>
          <w:sz w:val="20"/>
          <w:szCs w:val="20"/>
        </w:rPr>
        <w:t xml:space="preserve">and </w:t>
      </w:r>
      <w:r w:rsidR="001A7582">
        <w:rPr>
          <w:rFonts w:ascii="Poppins" w:hAnsi="Poppins" w:cs="Poppins"/>
          <w:sz w:val="20"/>
          <w:szCs w:val="20"/>
        </w:rPr>
        <w:t xml:space="preserve">teaching of </w:t>
      </w:r>
      <w:r w:rsidR="00F74160">
        <w:rPr>
          <w:rFonts w:ascii="Poppins" w:hAnsi="Poppins" w:cs="Poppins"/>
          <w:sz w:val="20"/>
          <w:szCs w:val="20"/>
        </w:rPr>
        <w:t xml:space="preserve">undergraduate </w:t>
      </w:r>
      <w:r w:rsidR="00993E01">
        <w:rPr>
          <w:rFonts w:ascii="Poppins" w:hAnsi="Poppins" w:cs="Poppins"/>
          <w:sz w:val="20"/>
          <w:szCs w:val="20"/>
        </w:rPr>
        <w:t xml:space="preserve">nursing education </w:t>
      </w:r>
      <w:r w:rsidR="00F74160">
        <w:rPr>
          <w:rFonts w:ascii="Poppins" w:hAnsi="Poppins" w:cs="Poppins"/>
          <w:sz w:val="20"/>
          <w:szCs w:val="20"/>
        </w:rPr>
        <w:t xml:space="preserve">provision in nursing. </w:t>
      </w:r>
      <w:r w:rsidRPr="00B16294">
        <w:rPr>
          <w:rFonts w:ascii="Poppins" w:hAnsi="Poppins" w:cs="Poppins"/>
          <w:sz w:val="20"/>
          <w:szCs w:val="20"/>
        </w:rPr>
        <w:t xml:space="preserve">Across the entirety of our provision, we believe passionately in co-production and co-delivery, working with stakeholders to deliver a curriculum that responds to the needs of users, employers, and students across all four nations. </w:t>
      </w:r>
    </w:p>
    <w:p w14:paraId="3FE73AC2" w14:textId="77777777" w:rsidR="00B16294" w:rsidRPr="00B16294" w:rsidRDefault="00B16294" w:rsidP="00B16294">
      <w:pPr>
        <w:rPr>
          <w:rFonts w:ascii="Poppins" w:hAnsi="Poppins" w:cs="Poppins"/>
          <w:sz w:val="20"/>
          <w:szCs w:val="20"/>
        </w:rPr>
      </w:pPr>
    </w:p>
    <w:bookmarkEnd w:id="2"/>
    <w:p w14:paraId="24C5FCBE" w14:textId="77777777" w:rsidR="00B16294" w:rsidRPr="00B16294" w:rsidRDefault="00B16294" w:rsidP="00B16294">
      <w:pPr>
        <w:rPr>
          <w:rFonts w:ascii="Poppins" w:hAnsi="Poppins" w:cs="Poppins"/>
          <w:sz w:val="20"/>
          <w:szCs w:val="20"/>
        </w:rPr>
      </w:pPr>
      <w:r w:rsidRPr="00B16294">
        <w:rPr>
          <w:rFonts w:ascii="Poppins" w:hAnsi="Poppins" w:cs="Poppins"/>
          <w:sz w:val="20"/>
          <w:szCs w:val="20"/>
        </w:rPr>
        <w:t xml:space="preserve">The school’s curricula aim to make a significant contribution to the education and skills of the Health and Social Care workforce as required by professional, regulatory, and statutory bodies and in the light of new initiatives within the Health and Social Care sectors. </w:t>
      </w:r>
    </w:p>
    <w:p w14:paraId="565031CC" w14:textId="77777777" w:rsidR="00E4650E" w:rsidRPr="00E705E3" w:rsidRDefault="00E4650E">
      <w:pPr>
        <w:rPr>
          <w:rFonts w:ascii="Poppins" w:hAnsi="Poppins" w:cs="Poppins"/>
          <w:sz w:val="20"/>
          <w:szCs w:val="20"/>
          <w:lang w:val="en-US"/>
        </w:rPr>
      </w:pPr>
    </w:p>
    <w:p w14:paraId="7F4F9E21" w14:textId="77777777" w:rsidR="00B16294" w:rsidRPr="00B16294" w:rsidRDefault="00B16294" w:rsidP="00B16294">
      <w:pPr>
        <w:jc w:val="both"/>
        <w:rPr>
          <w:rFonts w:ascii="Poppins" w:hAnsi="Poppins" w:cs="Poppins"/>
          <w:sz w:val="20"/>
          <w:szCs w:val="20"/>
        </w:rPr>
      </w:pPr>
      <w:r w:rsidRPr="00B16294">
        <w:rPr>
          <w:rFonts w:ascii="Poppins" w:hAnsi="Poppins" w:cs="Poppins"/>
          <w:sz w:val="20"/>
          <w:szCs w:val="20"/>
        </w:rPr>
        <w:t xml:space="preserve">Academics at the OU play a vital role in the provision of our supported open learning model of education; developing and delivering the core mission of being open to people, places, and ideas. </w:t>
      </w:r>
    </w:p>
    <w:p w14:paraId="2C726468" w14:textId="77777777" w:rsidR="00B16294" w:rsidRPr="00B16294" w:rsidRDefault="00B16294" w:rsidP="00B16294">
      <w:pPr>
        <w:jc w:val="both"/>
        <w:rPr>
          <w:rFonts w:ascii="Poppins" w:hAnsi="Poppins" w:cs="Poppins"/>
          <w:sz w:val="20"/>
          <w:szCs w:val="20"/>
        </w:rPr>
      </w:pPr>
    </w:p>
    <w:p w14:paraId="468E8F8D" w14:textId="77777777" w:rsidR="004E644E" w:rsidRPr="00B16294" w:rsidRDefault="00B16294" w:rsidP="004E644E">
      <w:pPr>
        <w:jc w:val="both"/>
        <w:rPr>
          <w:rFonts w:ascii="Poppins" w:hAnsi="Poppins" w:cs="Poppins"/>
          <w:sz w:val="20"/>
          <w:szCs w:val="20"/>
        </w:rPr>
      </w:pPr>
      <w:r w:rsidRPr="00B16294">
        <w:rPr>
          <w:rFonts w:ascii="Poppins" w:hAnsi="Poppins" w:cs="Poppins"/>
          <w:sz w:val="20"/>
          <w:szCs w:val="20"/>
        </w:rPr>
        <w:t xml:space="preserve">The successful applicant will work predominantly within the </w:t>
      </w:r>
      <w:r w:rsidR="00F74160">
        <w:rPr>
          <w:rFonts w:ascii="Poppins" w:hAnsi="Poppins" w:cs="Poppins"/>
          <w:sz w:val="20"/>
          <w:szCs w:val="20"/>
        </w:rPr>
        <w:t xml:space="preserve">undergraduate </w:t>
      </w:r>
      <w:r w:rsidR="00B26C23">
        <w:rPr>
          <w:rFonts w:ascii="Poppins" w:hAnsi="Poppins" w:cs="Poppins"/>
          <w:sz w:val="20"/>
          <w:szCs w:val="20"/>
        </w:rPr>
        <w:t xml:space="preserve">nursing team </w:t>
      </w:r>
      <w:r w:rsidRPr="00B16294">
        <w:rPr>
          <w:rFonts w:ascii="Poppins" w:hAnsi="Poppins" w:cs="Poppins"/>
          <w:sz w:val="20"/>
          <w:szCs w:val="20"/>
        </w:rPr>
        <w:t xml:space="preserve">to contribute to the </w:t>
      </w:r>
      <w:r w:rsidR="00B26C23">
        <w:rPr>
          <w:rFonts w:ascii="Poppins" w:hAnsi="Poppins" w:cs="Poppins"/>
          <w:sz w:val="20"/>
          <w:szCs w:val="20"/>
        </w:rPr>
        <w:t xml:space="preserve">development and production of nursing </w:t>
      </w:r>
      <w:r w:rsidRPr="00B16294">
        <w:rPr>
          <w:rFonts w:ascii="Poppins" w:hAnsi="Poppins" w:cs="Poppins"/>
          <w:sz w:val="20"/>
          <w:szCs w:val="20"/>
        </w:rPr>
        <w:t>curricula</w:t>
      </w:r>
      <w:r w:rsidR="00436CFF">
        <w:rPr>
          <w:rFonts w:ascii="Poppins" w:hAnsi="Poppins" w:cs="Poppins"/>
          <w:sz w:val="20"/>
          <w:szCs w:val="20"/>
        </w:rPr>
        <w:t xml:space="preserve"> and support teaching and learning in nurse practice </w:t>
      </w:r>
      <w:r w:rsidR="00F6774A">
        <w:rPr>
          <w:rFonts w:ascii="Poppins" w:hAnsi="Poppins" w:cs="Poppins"/>
          <w:sz w:val="20"/>
          <w:szCs w:val="20"/>
        </w:rPr>
        <w:t>education</w:t>
      </w:r>
      <w:r w:rsidRPr="00B16294">
        <w:rPr>
          <w:rFonts w:ascii="Poppins" w:hAnsi="Poppins" w:cs="Poppins"/>
          <w:sz w:val="20"/>
          <w:szCs w:val="20"/>
        </w:rPr>
        <w:t xml:space="preserve">. </w:t>
      </w:r>
      <w:r w:rsidR="004E644E" w:rsidRPr="00B16294">
        <w:rPr>
          <w:rFonts w:ascii="Poppins" w:hAnsi="Poppins" w:cs="Poppins"/>
          <w:sz w:val="20"/>
          <w:szCs w:val="20"/>
        </w:rPr>
        <w:t>Ideally</w:t>
      </w:r>
      <w:r w:rsidR="004E644E">
        <w:rPr>
          <w:rFonts w:ascii="Poppins" w:hAnsi="Poppins" w:cs="Poppins"/>
          <w:sz w:val="20"/>
          <w:szCs w:val="20"/>
        </w:rPr>
        <w:t>,</w:t>
      </w:r>
      <w:r w:rsidR="004E644E" w:rsidRPr="00B16294">
        <w:rPr>
          <w:rFonts w:ascii="Poppins" w:hAnsi="Poppins" w:cs="Poppins"/>
          <w:sz w:val="20"/>
          <w:szCs w:val="20"/>
        </w:rPr>
        <w:t xml:space="preserve"> applicants would have knowledge of technology-enhanced learning</w:t>
      </w:r>
      <w:r w:rsidR="004E644E">
        <w:rPr>
          <w:rFonts w:ascii="Poppins" w:hAnsi="Poppins" w:cs="Poppins"/>
          <w:sz w:val="20"/>
          <w:szCs w:val="20"/>
        </w:rPr>
        <w:t xml:space="preserve"> in the support of nurse or healthcare practice education. </w:t>
      </w:r>
    </w:p>
    <w:p w14:paraId="3B82AC8B" w14:textId="2A4C1324" w:rsidR="00B16294" w:rsidRPr="00B16294" w:rsidRDefault="00B16294" w:rsidP="00B16294">
      <w:pPr>
        <w:jc w:val="both"/>
        <w:rPr>
          <w:rFonts w:ascii="Poppins" w:hAnsi="Poppins" w:cs="Poppins"/>
          <w:sz w:val="20"/>
          <w:szCs w:val="20"/>
        </w:rPr>
      </w:pPr>
      <w:r w:rsidRPr="00B16294">
        <w:rPr>
          <w:rFonts w:ascii="Poppins" w:hAnsi="Poppins" w:cs="Poppins"/>
          <w:sz w:val="20"/>
          <w:szCs w:val="20"/>
        </w:rPr>
        <w:t>Applicants should</w:t>
      </w:r>
      <w:r w:rsidR="004E644E">
        <w:rPr>
          <w:rFonts w:ascii="Poppins" w:hAnsi="Poppins" w:cs="Poppins"/>
          <w:sz w:val="20"/>
          <w:szCs w:val="20"/>
        </w:rPr>
        <w:t xml:space="preserve"> </w:t>
      </w:r>
      <w:r w:rsidR="00EE169A">
        <w:rPr>
          <w:rFonts w:ascii="Poppins" w:hAnsi="Poppins" w:cs="Poppins"/>
          <w:sz w:val="20"/>
          <w:szCs w:val="20"/>
        </w:rPr>
        <w:t>be currently registered with the NMC</w:t>
      </w:r>
      <w:r w:rsidR="00717347">
        <w:rPr>
          <w:rFonts w:ascii="Poppins" w:hAnsi="Poppins" w:cs="Poppins"/>
          <w:sz w:val="20"/>
          <w:szCs w:val="20"/>
        </w:rPr>
        <w:t xml:space="preserve"> and have appropriate </w:t>
      </w:r>
      <w:r w:rsidRPr="00B16294">
        <w:rPr>
          <w:rFonts w:ascii="Poppins" w:hAnsi="Poppins" w:cs="Poppins"/>
          <w:sz w:val="20"/>
          <w:szCs w:val="20"/>
        </w:rPr>
        <w:t>qualifications and experience in Nursin</w:t>
      </w:r>
      <w:r w:rsidR="00DD62F3">
        <w:rPr>
          <w:rFonts w:ascii="Poppins" w:hAnsi="Poppins" w:cs="Poppins"/>
          <w:sz w:val="20"/>
          <w:szCs w:val="20"/>
        </w:rPr>
        <w:t>g</w:t>
      </w:r>
      <w:r w:rsidRPr="00B16294">
        <w:rPr>
          <w:rFonts w:ascii="Poppins" w:hAnsi="Poppins" w:cs="Poppins"/>
          <w:sz w:val="20"/>
          <w:szCs w:val="20"/>
        </w:rPr>
        <w:t xml:space="preserve">.  Applicants are expected to demonstrate </w:t>
      </w:r>
      <w:r w:rsidR="00F6774A">
        <w:rPr>
          <w:rFonts w:ascii="Poppins" w:hAnsi="Poppins" w:cs="Poppins"/>
          <w:sz w:val="20"/>
          <w:szCs w:val="20"/>
        </w:rPr>
        <w:t>up-to-date</w:t>
      </w:r>
      <w:r w:rsidRPr="00B16294">
        <w:rPr>
          <w:rFonts w:ascii="Poppins" w:hAnsi="Poppins" w:cs="Poppins"/>
          <w:sz w:val="20"/>
          <w:szCs w:val="20"/>
        </w:rPr>
        <w:t xml:space="preserve"> knowledge of </w:t>
      </w:r>
      <w:r w:rsidR="00DD62F3">
        <w:rPr>
          <w:rFonts w:ascii="Poppins" w:hAnsi="Poppins" w:cs="Poppins"/>
          <w:sz w:val="20"/>
          <w:szCs w:val="20"/>
        </w:rPr>
        <w:t xml:space="preserve">NMC </w:t>
      </w:r>
      <w:r w:rsidRPr="00B16294">
        <w:rPr>
          <w:rFonts w:ascii="Poppins" w:hAnsi="Poppins" w:cs="Poppins"/>
          <w:sz w:val="20"/>
          <w:szCs w:val="20"/>
        </w:rPr>
        <w:t xml:space="preserve">regulatory standards and experience of bringing in innovation and creativity into their teaching. </w:t>
      </w:r>
      <w:bookmarkStart w:id="3" w:name="_Hlk101464301"/>
    </w:p>
    <w:p w14:paraId="1F222445" w14:textId="77777777" w:rsidR="00B16294" w:rsidRPr="00B16294" w:rsidRDefault="00B16294" w:rsidP="00B16294">
      <w:pPr>
        <w:jc w:val="both"/>
        <w:rPr>
          <w:rFonts w:ascii="Poppins" w:hAnsi="Poppins" w:cs="Poppins"/>
          <w:sz w:val="20"/>
          <w:szCs w:val="20"/>
        </w:rPr>
      </w:pPr>
    </w:p>
    <w:p w14:paraId="7BD62163" w14:textId="440AFB2C" w:rsidR="00B16294" w:rsidRPr="00B16294" w:rsidRDefault="00B16294" w:rsidP="00B16294">
      <w:pPr>
        <w:jc w:val="both"/>
        <w:rPr>
          <w:rFonts w:ascii="Poppins" w:hAnsi="Poppins" w:cs="Poppins"/>
          <w:sz w:val="20"/>
          <w:szCs w:val="20"/>
        </w:rPr>
      </w:pPr>
      <w:r w:rsidRPr="00B16294">
        <w:rPr>
          <w:rFonts w:ascii="Poppins" w:hAnsi="Poppins" w:cs="Poppins"/>
          <w:sz w:val="20"/>
          <w:szCs w:val="20"/>
        </w:rPr>
        <w:t>Your research (existing or developing) needs to appropriately underpin the discipline teaching materials and help to maintain the leading-edge reputation of teaching within the School of Health, Wellbeing</w:t>
      </w:r>
      <w:r w:rsidR="00F6774A">
        <w:rPr>
          <w:rFonts w:ascii="Poppins" w:hAnsi="Poppins" w:cs="Poppins"/>
          <w:sz w:val="20"/>
          <w:szCs w:val="20"/>
        </w:rPr>
        <w:t>,</w:t>
      </w:r>
      <w:r w:rsidRPr="00B16294">
        <w:rPr>
          <w:rFonts w:ascii="Poppins" w:hAnsi="Poppins" w:cs="Poppins"/>
          <w:sz w:val="20"/>
          <w:szCs w:val="20"/>
        </w:rPr>
        <w:t xml:space="preserve"> and Social Care. </w:t>
      </w:r>
      <w:r w:rsidR="0044628B">
        <w:rPr>
          <w:rFonts w:ascii="Poppins" w:hAnsi="Poppins" w:cs="Poppins"/>
          <w:sz w:val="20"/>
          <w:szCs w:val="20"/>
        </w:rPr>
        <w:t xml:space="preserve">We </w:t>
      </w:r>
      <w:r w:rsidRPr="00B16294">
        <w:rPr>
          <w:rFonts w:ascii="Poppins" w:hAnsi="Poppins" w:cs="Poppins"/>
          <w:sz w:val="20"/>
          <w:szCs w:val="20"/>
        </w:rPr>
        <w:t>commit to supporting your continuing research and scholarship aspirations and you will be expected to join one of the school’s research groups to develop and enhance your academic profile.</w:t>
      </w:r>
    </w:p>
    <w:bookmarkEnd w:id="3"/>
    <w:p w14:paraId="60CBC740" w14:textId="77777777" w:rsidR="00B16294" w:rsidRPr="00B16294" w:rsidRDefault="00B16294" w:rsidP="00B16294">
      <w:pPr>
        <w:jc w:val="both"/>
        <w:rPr>
          <w:rFonts w:ascii="Poppins" w:hAnsi="Poppins" w:cs="Poppins"/>
          <w:sz w:val="20"/>
          <w:szCs w:val="20"/>
        </w:rPr>
      </w:pPr>
      <w:r w:rsidRPr="00B16294">
        <w:rPr>
          <w:rFonts w:ascii="Poppins" w:hAnsi="Poppins" w:cs="Poppins"/>
          <w:sz w:val="20"/>
          <w:szCs w:val="20"/>
        </w:rPr>
        <w:t xml:space="preserve"> </w:t>
      </w:r>
    </w:p>
    <w:p w14:paraId="7B2D2332" w14:textId="47709A62" w:rsidR="00B16294" w:rsidRPr="00B16294" w:rsidRDefault="00B16294" w:rsidP="00B16294">
      <w:pPr>
        <w:rPr>
          <w:rFonts w:ascii="Poppins" w:hAnsi="Poppins" w:cs="Poppins"/>
          <w:sz w:val="20"/>
          <w:szCs w:val="20"/>
        </w:rPr>
      </w:pPr>
      <w:r w:rsidRPr="00B16294">
        <w:rPr>
          <w:rFonts w:ascii="Poppins" w:hAnsi="Poppins" w:cs="Poppins"/>
          <w:sz w:val="20"/>
          <w:szCs w:val="20"/>
        </w:rPr>
        <w:t>The post will be based in Milton Keynes.  Remote and flexible working is an option, but the person appointed must be able to travel to Milton Keynes when required and willing to travel to other OU locations as needed</w:t>
      </w:r>
      <w:r w:rsidR="00B743D9">
        <w:rPr>
          <w:rFonts w:ascii="Poppins" w:hAnsi="Poppins" w:cs="Poppins"/>
          <w:sz w:val="20"/>
          <w:szCs w:val="20"/>
        </w:rPr>
        <w:t xml:space="preserve"> (this may be twice per year)</w:t>
      </w:r>
      <w:r w:rsidR="00852CB5">
        <w:rPr>
          <w:rFonts w:ascii="Poppins" w:hAnsi="Poppins" w:cs="Poppins"/>
          <w:sz w:val="20"/>
          <w:szCs w:val="20"/>
        </w:rPr>
        <w:t>.</w:t>
      </w:r>
    </w:p>
    <w:p w14:paraId="6A05A809" w14:textId="77777777" w:rsidR="0020020F" w:rsidRPr="00E705E3" w:rsidRDefault="0020020F" w:rsidP="0020020F">
      <w:pPr>
        <w:rPr>
          <w:rFonts w:ascii="Poppins" w:hAnsi="Poppins" w:cs="Poppins"/>
          <w:sz w:val="20"/>
          <w:szCs w:val="20"/>
        </w:rPr>
      </w:pPr>
    </w:p>
    <w:p w14:paraId="693855EB" w14:textId="33903F7A" w:rsidR="26A2BF51" w:rsidRPr="00E705E3" w:rsidRDefault="26A2BF51">
      <w:pPr>
        <w:rPr>
          <w:rFonts w:ascii="Poppins" w:eastAsia="Arial" w:hAnsi="Poppins" w:cs="Poppins"/>
          <w:b/>
          <w:bCs/>
          <w:sz w:val="20"/>
          <w:szCs w:val="20"/>
          <w:lang w:val="en-US"/>
        </w:rPr>
      </w:pPr>
      <w:r w:rsidRPr="00E705E3">
        <w:rPr>
          <w:rFonts w:ascii="Poppins" w:eastAsia="Arial" w:hAnsi="Poppins" w:cs="Poppins"/>
          <w:b/>
          <w:bCs/>
          <w:sz w:val="20"/>
          <w:szCs w:val="20"/>
          <w:lang w:val="en-US"/>
        </w:rPr>
        <w:t>Key Responsibilities</w:t>
      </w:r>
    </w:p>
    <w:p w14:paraId="3FE003D0" w14:textId="0FFF09E6" w:rsidR="00E4650E" w:rsidRPr="00E705E3" w:rsidRDefault="00E4650E">
      <w:pPr>
        <w:rPr>
          <w:rFonts w:ascii="Poppins" w:eastAsia="Arial" w:hAnsi="Poppins" w:cs="Poppins"/>
          <w:b/>
          <w:bCs/>
          <w:sz w:val="20"/>
          <w:szCs w:val="20"/>
          <w:lang w:val="en-US"/>
        </w:rPr>
      </w:pPr>
    </w:p>
    <w:p w14:paraId="7256AA5F" w14:textId="5505D3D9" w:rsidR="00B16294" w:rsidRPr="00B16294" w:rsidRDefault="00B16294" w:rsidP="00B16294">
      <w:pPr>
        <w:rPr>
          <w:rFonts w:ascii="Poppins" w:eastAsia="Arial" w:hAnsi="Poppins" w:cs="Poppins"/>
          <w:sz w:val="20"/>
          <w:szCs w:val="20"/>
        </w:rPr>
      </w:pPr>
      <w:r w:rsidRPr="00B16294">
        <w:rPr>
          <w:rFonts w:ascii="Poppins" w:eastAsia="Arial" w:hAnsi="Poppins" w:cs="Poppins"/>
          <w:sz w:val="20"/>
          <w:szCs w:val="20"/>
        </w:rPr>
        <w:t>You will work individually and collaboratively with the Nursing</w:t>
      </w:r>
      <w:r w:rsidR="00F56E02">
        <w:rPr>
          <w:rFonts w:ascii="Poppins" w:eastAsia="Arial" w:hAnsi="Poppins" w:cs="Poppins"/>
          <w:sz w:val="20"/>
          <w:szCs w:val="20"/>
        </w:rPr>
        <w:t xml:space="preserve"> te</w:t>
      </w:r>
      <w:r w:rsidRPr="00B16294">
        <w:rPr>
          <w:rFonts w:ascii="Poppins" w:eastAsia="Arial" w:hAnsi="Poppins" w:cs="Poppins"/>
          <w:sz w:val="20"/>
          <w:szCs w:val="20"/>
        </w:rPr>
        <w:t xml:space="preserve">am and other colleagues across the school to: </w:t>
      </w:r>
    </w:p>
    <w:p w14:paraId="01D2EDB6" w14:textId="77777777" w:rsidR="00B16294" w:rsidRPr="00B16294" w:rsidRDefault="00B16294" w:rsidP="00B16294">
      <w:pPr>
        <w:rPr>
          <w:rFonts w:ascii="Poppins" w:eastAsia="Arial" w:hAnsi="Poppins" w:cs="Poppins"/>
          <w:sz w:val="20"/>
          <w:szCs w:val="20"/>
        </w:rPr>
      </w:pPr>
      <w:r w:rsidRPr="00B16294">
        <w:rPr>
          <w:rFonts w:ascii="Poppins" w:eastAsia="Arial" w:hAnsi="Poppins" w:cs="Poppins"/>
          <w:sz w:val="20"/>
          <w:szCs w:val="20"/>
        </w:rPr>
        <w:lastRenderedPageBreak/>
        <w:t xml:space="preserve">  </w:t>
      </w:r>
    </w:p>
    <w:p w14:paraId="13F60183" w14:textId="55C9CD14" w:rsidR="00B16294" w:rsidRDefault="00542383" w:rsidP="00B16294">
      <w:pPr>
        <w:numPr>
          <w:ilvl w:val="0"/>
          <w:numId w:val="7"/>
        </w:numPr>
        <w:rPr>
          <w:rFonts w:ascii="Poppins" w:eastAsia="Arial" w:hAnsi="Poppins" w:cs="Poppins"/>
          <w:sz w:val="20"/>
          <w:szCs w:val="20"/>
        </w:rPr>
      </w:pPr>
      <w:r>
        <w:rPr>
          <w:rFonts w:ascii="Poppins" w:eastAsia="Arial" w:hAnsi="Poppins" w:cs="Poppins"/>
          <w:sz w:val="20"/>
          <w:szCs w:val="20"/>
        </w:rPr>
        <w:t>contribute</w:t>
      </w:r>
      <w:r w:rsidR="00B61DC5">
        <w:rPr>
          <w:rFonts w:ascii="Poppins" w:eastAsia="Arial" w:hAnsi="Poppins" w:cs="Poppins"/>
          <w:sz w:val="20"/>
          <w:szCs w:val="20"/>
        </w:rPr>
        <w:t xml:space="preserve"> to </w:t>
      </w:r>
      <w:r w:rsidR="00F56E02">
        <w:rPr>
          <w:rFonts w:ascii="Poppins" w:eastAsia="Arial" w:hAnsi="Poppins" w:cs="Poppins"/>
          <w:sz w:val="20"/>
          <w:szCs w:val="20"/>
        </w:rPr>
        <w:t xml:space="preserve">curriculum development </w:t>
      </w:r>
      <w:r w:rsidR="00AA0101">
        <w:rPr>
          <w:rFonts w:ascii="Poppins" w:eastAsia="Arial" w:hAnsi="Poppins" w:cs="Poppins"/>
          <w:sz w:val="20"/>
          <w:szCs w:val="20"/>
        </w:rPr>
        <w:t xml:space="preserve">and </w:t>
      </w:r>
      <w:r>
        <w:rPr>
          <w:rFonts w:ascii="Poppins" w:eastAsia="Arial" w:hAnsi="Poppins" w:cs="Poppins"/>
          <w:sz w:val="20"/>
          <w:szCs w:val="20"/>
        </w:rPr>
        <w:t xml:space="preserve">quality </w:t>
      </w:r>
      <w:r w:rsidR="00AA0101">
        <w:rPr>
          <w:rFonts w:ascii="Poppins" w:eastAsia="Arial" w:hAnsi="Poppins" w:cs="Poppins"/>
          <w:sz w:val="20"/>
          <w:szCs w:val="20"/>
        </w:rPr>
        <w:t xml:space="preserve">monitoring </w:t>
      </w:r>
      <w:r w:rsidR="00B61DC5">
        <w:rPr>
          <w:rFonts w:ascii="Poppins" w:eastAsia="Arial" w:hAnsi="Poppins" w:cs="Poppins"/>
          <w:sz w:val="20"/>
          <w:szCs w:val="20"/>
        </w:rPr>
        <w:t xml:space="preserve">for nursing </w:t>
      </w:r>
    </w:p>
    <w:p w14:paraId="5FA4C061" w14:textId="2B331D21" w:rsidR="00B16294" w:rsidRPr="00B16294" w:rsidRDefault="00B16294" w:rsidP="00B16294">
      <w:pPr>
        <w:numPr>
          <w:ilvl w:val="0"/>
          <w:numId w:val="7"/>
        </w:numPr>
        <w:rPr>
          <w:rFonts w:ascii="Poppins" w:eastAsia="Arial" w:hAnsi="Poppins" w:cs="Poppins"/>
          <w:sz w:val="20"/>
          <w:szCs w:val="20"/>
        </w:rPr>
      </w:pPr>
      <w:r w:rsidRPr="00B16294">
        <w:rPr>
          <w:rFonts w:ascii="Poppins" w:eastAsia="Arial" w:hAnsi="Poppins" w:cs="Poppins"/>
          <w:sz w:val="20"/>
          <w:szCs w:val="20"/>
        </w:rPr>
        <w:t xml:space="preserve">participate in the delivery and maintenance of existing modules and programmes, including writing assignments, monitoring tutors, </w:t>
      </w:r>
      <w:r w:rsidR="00403C32">
        <w:rPr>
          <w:rFonts w:ascii="Poppins" w:eastAsia="Arial" w:hAnsi="Poppins" w:cs="Poppins"/>
          <w:sz w:val="20"/>
          <w:szCs w:val="20"/>
        </w:rPr>
        <w:t xml:space="preserve">and </w:t>
      </w:r>
      <w:r w:rsidRPr="00B16294">
        <w:rPr>
          <w:rFonts w:ascii="Poppins" w:eastAsia="Arial" w:hAnsi="Poppins" w:cs="Poppins"/>
          <w:sz w:val="20"/>
          <w:szCs w:val="20"/>
        </w:rPr>
        <w:t>assessment, and attending assessment boards</w:t>
      </w:r>
    </w:p>
    <w:p w14:paraId="4E752626" w14:textId="1B588694" w:rsidR="00B16294" w:rsidRPr="00B16294" w:rsidRDefault="00B16294" w:rsidP="00B16294">
      <w:pPr>
        <w:numPr>
          <w:ilvl w:val="0"/>
          <w:numId w:val="7"/>
        </w:numPr>
        <w:rPr>
          <w:rFonts w:ascii="Poppins" w:eastAsia="Arial" w:hAnsi="Poppins" w:cs="Poppins"/>
          <w:sz w:val="20"/>
          <w:szCs w:val="20"/>
        </w:rPr>
      </w:pPr>
      <w:r w:rsidRPr="00B16294">
        <w:rPr>
          <w:rFonts w:ascii="Poppins" w:eastAsia="Arial" w:hAnsi="Poppins" w:cs="Poppins"/>
          <w:sz w:val="20"/>
          <w:szCs w:val="20"/>
        </w:rPr>
        <w:t>develop synergies between teaching and research by developing/enhancing a personal research plan that aligns with one or more of the school’s research themes</w:t>
      </w:r>
    </w:p>
    <w:p w14:paraId="7F4562A2" w14:textId="358A689A" w:rsidR="00B16294" w:rsidRPr="00B16294" w:rsidRDefault="00B16294" w:rsidP="00B16294">
      <w:pPr>
        <w:numPr>
          <w:ilvl w:val="0"/>
          <w:numId w:val="7"/>
        </w:numPr>
        <w:rPr>
          <w:rFonts w:ascii="Poppins" w:eastAsia="Arial" w:hAnsi="Poppins" w:cs="Poppins"/>
          <w:sz w:val="20"/>
          <w:szCs w:val="20"/>
        </w:rPr>
      </w:pPr>
      <w:r w:rsidRPr="00B16294">
        <w:rPr>
          <w:rFonts w:ascii="Poppins" w:eastAsia="Arial" w:hAnsi="Poppins" w:cs="Poppins"/>
          <w:sz w:val="20"/>
          <w:szCs w:val="20"/>
        </w:rPr>
        <w:t>work with key stakeholders to ensure the curriculum in nursing is future focused, innovative, and creative in approach and design</w:t>
      </w:r>
    </w:p>
    <w:p w14:paraId="23E5D119" w14:textId="77777777" w:rsidR="00B16294" w:rsidRPr="00B16294" w:rsidRDefault="00B16294" w:rsidP="00B16294">
      <w:pPr>
        <w:numPr>
          <w:ilvl w:val="0"/>
          <w:numId w:val="7"/>
        </w:numPr>
        <w:rPr>
          <w:rFonts w:ascii="Poppins" w:eastAsia="Arial" w:hAnsi="Poppins" w:cs="Poppins"/>
          <w:sz w:val="20"/>
          <w:szCs w:val="20"/>
        </w:rPr>
      </w:pPr>
      <w:r w:rsidRPr="00B16294">
        <w:rPr>
          <w:rFonts w:ascii="Poppins" w:eastAsia="Arial" w:hAnsi="Poppins" w:cs="Poppins"/>
          <w:sz w:val="20"/>
          <w:szCs w:val="20"/>
        </w:rPr>
        <w:t>ensure internal and external compliance with regulatory body requirements</w:t>
      </w:r>
    </w:p>
    <w:p w14:paraId="42936374" w14:textId="68AF105D" w:rsidR="00B16294" w:rsidRPr="00B16294" w:rsidRDefault="00B16294" w:rsidP="00B16294">
      <w:pPr>
        <w:numPr>
          <w:ilvl w:val="0"/>
          <w:numId w:val="7"/>
        </w:numPr>
        <w:rPr>
          <w:rFonts w:ascii="Poppins" w:eastAsia="Arial" w:hAnsi="Poppins" w:cs="Poppins"/>
          <w:sz w:val="20"/>
          <w:szCs w:val="20"/>
        </w:rPr>
      </w:pPr>
      <w:r w:rsidRPr="00B16294">
        <w:rPr>
          <w:rFonts w:ascii="Poppins" w:eastAsia="Arial" w:hAnsi="Poppins" w:cs="Poppins"/>
          <w:sz w:val="20"/>
          <w:szCs w:val="20"/>
        </w:rPr>
        <w:t xml:space="preserve">contribute more broadly to the activities of the curriculum area of the school as required; </w:t>
      </w:r>
    </w:p>
    <w:p w14:paraId="2B5B3BE6" w14:textId="77777777" w:rsidR="00B16294" w:rsidRPr="00B16294" w:rsidRDefault="00B16294" w:rsidP="00B16294">
      <w:pPr>
        <w:numPr>
          <w:ilvl w:val="0"/>
          <w:numId w:val="7"/>
        </w:numPr>
        <w:rPr>
          <w:rFonts w:ascii="Poppins" w:eastAsia="Arial" w:hAnsi="Poppins" w:cs="Poppins"/>
          <w:sz w:val="20"/>
          <w:szCs w:val="20"/>
        </w:rPr>
      </w:pPr>
      <w:r w:rsidRPr="00B16294">
        <w:rPr>
          <w:rFonts w:ascii="Poppins" w:eastAsia="Arial" w:hAnsi="Poppins" w:cs="Poppins"/>
          <w:sz w:val="20"/>
          <w:szCs w:val="20"/>
        </w:rPr>
        <w:t>undertake any other duties as required by the Head of School or the Associate Head of School Nursing and Health Professions.</w:t>
      </w:r>
    </w:p>
    <w:p w14:paraId="6615A977" w14:textId="77777777" w:rsidR="00B16294" w:rsidRPr="00B16294" w:rsidRDefault="00B16294" w:rsidP="00B16294">
      <w:pPr>
        <w:numPr>
          <w:ilvl w:val="0"/>
          <w:numId w:val="8"/>
        </w:numPr>
        <w:rPr>
          <w:rFonts w:ascii="Poppins" w:eastAsia="Arial" w:hAnsi="Poppins" w:cs="Poppins"/>
          <w:sz w:val="20"/>
          <w:szCs w:val="20"/>
        </w:rPr>
      </w:pPr>
      <w:r w:rsidRPr="00B16294">
        <w:rPr>
          <w:rFonts w:ascii="Poppins" w:eastAsia="Arial" w:hAnsi="Poppins" w:cs="Poppins"/>
          <w:sz w:val="20"/>
          <w:szCs w:val="20"/>
        </w:rPr>
        <w:t>Be active or show the potential to participate and be successful in bringing research income into the school</w:t>
      </w:r>
    </w:p>
    <w:p w14:paraId="462B6D09" w14:textId="5310CD92" w:rsidR="00E4650E" w:rsidRPr="00E705E3" w:rsidRDefault="00E4650E">
      <w:pPr>
        <w:rPr>
          <w:rFonts w:ascii="Poppins" w:eastAsia="Arial" w:hAnsi="Poppins" w:cs="Poppins"/>
          <w:b/>
          <w:bCs/>
          <w:sz w:val="20"/>
          <w:szCs w:val="20"/>
          <w:lang w:val="en-US"/>
        </w:rPr>
      </w:pPr>
    </w:p>
    <w:p w14:paraId="72A3D3EC" w14:textId="77777777" w:rsidR="003435B8" w:rsidRPr="00E705E3" w:rsidRDefault="003435B8" w:rsidP="005D7E6F">
      <w:pPr>
        <w:rPr>
          <w:rFonts w:ascii="Poppins" w:eastAsia="Times New Roman" w:hAnsi="Poppins" w:cs="Poppins"/>
          <w:b/>
          <w:sz w:val="20"/>
          <w:szCs w:val="20"/>
          <w:lang w:val="en-US" w:eastAsia="en-GB"/>
        </w:rPr>
      </w:pPr>
    </w:p>
    <w:p w14:paraId="3EE43461" w14:textId="4D796046" w:rsidR="00E4650E" w:rsidRPr="00E705E3" w:rsidRDefault="26A2BF51" w:rsidP="00E4650E">
      <w:pPr>
        <w:rPr>
          <w:rFonts w:ascii="Poppins" w:eastAsia="Times New Roman" w:hAnsi="Poppins" w:cs="Poppins"/>
          <w:b/>
          <w:bCs/>
          <w:sz w:val="20"/>
          <w:szCs w:val="20"/>
          <w:lang w:val="en-US" w:eastAsia="en-GB"/>
        </w:rPr>
      </w:pPr>
      <w:r w:rsidRPr="00E705E3">
        <w:rPr>
          <w:rFonts w:ascii="Poppins" w:eastAsia="Times New Roman" w:hAnsi="Poppins" w:cs="Poppins"/>
          <w:b/>
          <w:bCs/>
          <w:sz w:val="20"/>
          <w:szCs w:val="20"/>
          <w:lang w:val="en-US" w:eastAsia="en-GB"/>
        </w:rPr>
        <w:t xml:space="preserve">Skills and </w:t>
      </w:r>
      <w:r w:rsidR="00183475" w:rsidRPr="00E705E3">
        <w:rPr>
          <w:rFonts w:ascii="Poppins" w:eastAsia="Times New Roman" w:hAnsi="Poppins" w:cs="Poppins"/>
          <w:b/>
          <w:bCs/>
          <w:sz w:val="20"/>
          <w:szCs w:val="20"/>
          <w:lang w:val="en-US" w:eastAsia="en-GB"/>
        </w:rPr>
        <w:t>E</w:t>
      </w:r>
      <w:r w:rsidRPr="00E705E3">
        <w:rPr>
          <w:rFonts w:ascii="Poppins" w:eastAsia="Times New Roman" w:hAnsi="Poppins" w:cs="Poppins"/>
          <w:b/>
          <w:bCs/>
          <w:sz w:val="20"/>
          <w:szCs w:val="20"/>
          <w:lang w:val="en-US" w:eastAsia="en-GB"/>
        </w:rPr>
        <w:t>xperience</w:t>
      </w:r>
      <w:r w:rsidR="00C3279D" w:rsidRPr="00E705E3">
        <w:rPr>
          <w:rFonts w:ascii="Poppins" w:eastAsia="Times New Roman" w:hAnsi="Poppins" w:cs="Poppins"/>
          <w:b/>
          <w:bCs/>
          <w:sz w:val="20"/>
          <w:szCs w:val="20"/>
          <w:lang w:val="en-US" w:eastAsia="en-GB"/>
        </w:rPr>
        <w:t xml:space="preserve"> </w:t>
      </w:r>
    </w:p>
    <w:p w14:paraId="46860537" w14:textId="29DDF3F0" w:rsidR="26A2BF51" w:rsidRPr="00E705E3" w:rsidRDefault="26A2BF51" w:rsidP="26A2BF51">
      <w:pPr>
        <w:rPr>
          <w:rFonts w:ascii="Poppins" w:eastAsia="Times New Roman" w:hAnsi="Poppins" w:cs="Poppins"/>
          <w:b/>
          <w:bCs/>
          <w:sz w:val="20"/>
          <w:szCs w:val="20"/>
          <w:lang w:val="en-US" w:eastAsia="en-GB"/>
        </w:rPr>
      </w:pPr>
    </w:p>
    <w:p w14:paraId="7F71C3A2" w14:textId="4CF92DE9" w:rsidR="26A2BF51" w:rsidRPr="00E705E3" w:rsidRDefault="00B1197A" w:rsidP="26A2BF51">
      <w:pPr>
        <w:rPr>
          <w:rFonts w:ascii="Poppins" w:eastAsia="Times New Roman" w:hAnsi="Poppins" w:cs="Poppins"/>
          <w:b/>
          <w:bCs/>
          <w:sz w:val="20"/>
          <w:szCs w:val="20"/>
          <w:lang w:val="en-US" w:eastAsia="en-GB"/>
        </w:rPr>
      </w:pPr>
      <w:r w:rsidRPr="00E705E3">
        <w:rPr>
          <w:rFonts w:ascii="Poppins" w:eastAsia="Times New Roman" w:hAnsi="Poppins" w:cs="Poppins"/>
          <w:b/>
          <w:bCs/>
          <w:sz w:val="20"/>
          <w:szCs w:val="20"/>
          <w:lang w:val="en-US" w:eastAsia="en-GB"/>
        </w:rPr>
        <w:t>Essential:</w:t>
      </w:r>
    </w:p>
    <w:p w14:paraId="226FFD3B" w14:textId="110E92C9" w:rsidR="00E4650E" w:rsidRPr="00E705E3" w:rsidRDefault="00E4650E" w:rsidP="00B16294">
      <w:pPr>
        <w:rPr>
          <w:rFonts w:ascii="Poppins" w:eastAsia="Arial" w:hAnsi="Poppins" w:cs="Poppins"/>
          <w:sz w:val="20"/>
          <w:szCs w:val="20"/>
          <w:highlight w:val="yellow"/>
          <w:lang w:val="en-US"/>
        </w:rPr>
      </w:pPr>
    </w:p>
    <w:p w14:paraId="16F3B6D4" w14:textId="1140F4B9" w:rsidR="00B16294" w:rsidRPr="00B16294" w:rsidRDefault="00B16294" w:rsidP="00144E09">
      <w:pPr>
        <w:pStyle w:val="ListParagraph"/>
        <w:numPr>
          <w:ilvl w:val="0"/>
          <w:numId w:val="13"/>
        </w:numPr>
        <w:spacing w:after="0"/>
        <w:rPr>
          <w:rFonts w:ascii="Poppins" w:eastAsia="Arial" w:hAnsi="Poppins" w:cs="Poppins"/>
          <w:sz w:val="20"/>
          <w:szCs w:val="20"/>
        </w:rPr>
      </w:pPr>
      <w:r w:rsidRPr="00B16294">
        <w:rPr>
          <w:rFonts w:ascii="Poppins" w:eastAsia="Arial" w:hAnsi="Poppins" w:cs="Poppins"/>
          <w:sz w:val="20"/>
          <w:szCs w:val="20"/>
        </w:rPr>
        <w:t xml:space="preserve">Master’s degree or equivalent in a field related to your teaching </w:t>
      </w:r>
    </w:p>
    <w:p w14:paraId="1EB99CF0" w14:textId="4E7290D3" w:rsidR="00B16294" w:rsidRPr="00B16294" w:rsidRDefault="00B16294" w:rsidP="00144E09">
      <w:pPr>
        <w:pStyle w:val="ListParagraph"/>
        <w:numPr>
          <w:ilvl w:val="0"/>
          <w:numId w:val="13"/>
        </w:numPr>
        <w:spacing w:after="0"/>
        <w:rPr>
          <w:rFonts w:ascii="Poppins" w:eastAsia="Arial" w:hAnsi="Poppins" w:cs="Poppins"/>
          <w:sz w:val="20"/>
          <w:szCs w:val="20"/>
        </w:rPr>
      </w:pPr>
      <w:r w:rsidRPr="00B16294">
        <w:rPr>
          <w:rFonts w:ascii="Poppins" w:eastAsia="Arial" w:hAnsi="Poppins" w:cs="Poppins"/>
          <w:sz w:val="20"/>
          <w:szCs w:val="20"/>
        </w:rPr>
        <w:t xml:space="preserve">Evidence of current registration with </w:t>
      </w:r>
      <w:r w:rsidR="00403C32">
        <w:rPr>
          <w:rFonts w:ascii="Poppins" w:eastAsia="Arial" w:hAnsi="Poppins" w:cs="Poppins"/>
          <w:sz w:val="20"/>
          <w:szCs w:val="20"/>
        </w:rPr>
        <w:t>NMC</w:t>
      </w:r>
      <w:r w:rsidR="00994C60">
        <w:rPr>
          <w:rFonts w:ascii="Poppins" w:eastAsia="Arial" w:hAnsi="Poppins" w:cs="Poppins"/>
          <w:sz w:val="20"/>
          <w:szCs w:val="20"/>
        </w:rPr>
        <w:t xml:space="preserve"> (mental health field) </w:t>
      </w:r>
    </w:p>
    <w:p w14:paraId="51C66653" w14:textId="204B9D48" w:rsidR="00B16294" w:rsidRDefault="00B16294" w:rsidP="00144E09">
      <w:pPr>
        <w:pStyle w:val="ListParagraph"/>
        <w:numPr>
          <w:ilvl w:val="0"/>
          <w:numId w:val="13"/>
        </w:numPr>
        <w:spacing w:after="0"/>
        <w:rPr>
          <w:rFonts w:ascii="Poppins" w:eastAsia="Arial" w:hAnsi="Poppins" w:cs="Poppins"/>
          <w:sz w:val="20"/>
          <w:szCs w:val="20"/>
        </w:rPr>
      </w:pPr>
      <w:r w:rsidRPr="00B16294">
        <w:rPr>
          <w:rFonts w:ascii="Poppins" w:eastAsia="Arial" w:hAnsi="Poppins" w:cs="Poppins"/>
          <w:sz w:val="20"/>
          <w:szCs w:val="20"/>
        </w:rPr>
        <w:t xml:space="preserve">A </w:t>
      </w:r>
      <w:r w:rsidR="00403C32">
        <w:rPr>
          <w:rFonts w:ascii="Poppins" w:eastAsia="Arial" w:hAnsi="Poppins" w:cs="Poppins"/>
          <w:sz w:val="20"/>
          <w:szCs w:val="20"/>
        </w:rPr>
        <w:t>postgraduate</w:t>
      </w:r>
      <w:r w:rsidRPr="00B16294">
        <w:rPr>
          <w:rFonts w:ascii="Poppins" w:eastAsia="Arial" w:hAnsi="Poppins" w:cs="Poppins"/>
          <w:sz w:val="20"/>
          <w:szCs w:val="20"/>
        </w:rPr>
        <w:t xml:space="preserve"> teaching qualification and/or membership of the Higher Education Academy;</w:t>
      </w:r>
    </w:p>
    <w:p w14:paraId="43504E67" w14:textId="31CEE827" w:rsidR="00B16294" w:rsidRPr="00B16294" w:rsidRDefault="00B16294" w:rsidP="00144E09">
      <w:pPr>
        <w:numPr>
          <w:ilvl w:val="0"/>
          <w:numId w:val="13"/>
        </w:numPr>
        <w:rPr>
          <w:rFonts w:ascii="Poppins" w:eastAsia="Arial" w:hAnsi="Poppins" w:cs="Poppins"/>
          <w:sz w:val="20"/>
          <w:szCs w:val="20"/>
        </w:rPr>
      </w:pPr>
      <w:r w:rsidRPr="00B16294">
        <w:rPr>
          <w:rFonts w:ascii="Poppins" w:eastAsia="Arial" w:hAnsi="Poppins" w:cs="Poppins"/>
          <w:sz w:val="20"/>
          <w:szCs w:val="20"/>
        </w:rPr>
        <w:t>Evidence of relevant continuing professional development;</w:t>
      </w:r>
      <w:r w:rsidR="00314AD5">
        <w:rPr>
          <w:rFonts w:ascii="Poppins" w:eastAsia="Arial" w:hAnsi="Poppins" w:cs="Poppins"/>
          <w:sz w:val="20"/>
          <w:szCs w:val="20"/>
        </w:rPr>
        <w:t xml:space="preserve"> </w:t>
      </w:r>
    </w:p>
    <w:p w14:paraId="7ADC8D7F" w14:textId="77777777" w:rsidR="00B16294" w:rsidRPr="00B16294" w:rsidRDefault="00B16294" w:rsidP="00144E09">
      <w:pPr>
        <w:numPr>
          <w:ilvl w:val="0"/>
          <w:numId w:val="13"/>
        </w:numPr>
        <w:rPr>
          <w:rFonts w:ascii="Poppins" w:eastAsia="Arial" w:hAnsi="Poppins" w:cs="Poppins"/>
          <w:sz w:val="20"/>
          <w:szCs w:val="20"/>
        </w:rPr>
      </w:pPr>
      <w:r w:rsidRPr="00B16294">
        <w:rPr>
          <w:rFonts w:ascii="Poppins" w:eastAsia="Arial" w:hAnsi="Poppins" w:cs="Poppins"/>
          <w:sz w:val="20"/>
          <w:szCs w:val="20"/>
        </w:rPr>
        <w:t>Experience of working within Higher Education or in an education role;</w:t>
      </w:r>
    </w:p>
    <w:p w14:paraId="7A2D374C" w14:textId="626BA641" w:rsidR="00B16294" w:rsidRPr="00B16294" w:rsidRDefault="00B16294" w:rsidP="00144E09">
      <w:pPr>
        <w:numPr>
          <w:ilvl w:val="0"/>
          <w:numId w:val="13"/>
        </w:numPr>
        <w:rPr>
          <w:rFonts w:ascii="Poppins" w:eastAsia="Arial" w:hAnsi="Poppins" w:cs="Poppins"/>
          <w:sz w:val="20"/>
          <w:szCs w:val="20"/>
        </w:rPr>
      </w:pPr>
      <w:r w:rsidRPr="00B16294">
        <w:rPr>
          <w:rFonts w:ascii="Poppins" w:eastAsia="Arial" w:hAnsi="Poppins" w:cs="Poppins"/>
          <w:sz w:val="20"/>
          <w:szCs w:val="20"/>
        </w:rPr>
        <w:t xml:space="preserve">An understanding of policy and practice issues facing nursing from a </w:t>
      </w:r>
      <w:r w:rsidR="00314AD5">
        <w:rPr>
          <w:rFonts w:ascii="Poppins" w:eastAsia="Arial" w:hAnsi="Poppins" w:cs="Poppins"/>
          <w:sz w:val="20"/>
          <w:szCs w:val="20"/>
        </w:rPr>
        <w:t>UK-wide</w:t>
      </w:r>
      <w:r w:rsidRPr="00B16294">
        <w:rPr>
          <w:rFonts w:ascii="Poppins" w:eastAsia="Arial" w:hAnsi="Poppins" w:cs="Poppins"/>
          <w:sz w:val="20"/>
          <w:szCs w:val="20"/>
        </w:rPr>
        <w:t xml:space="preserve"> perspective;</w:t>
      </w:r>
    </w:p>
    <w:p w14:paraId="33AF49AF" w14:textId="27CD8C08" w:rsidR="00B16294" w:rsidRPr="00B16294" w:rsidRDefault="00B16294" w:rsidP="00144E09">
      <w:pPr>
        <w:pStyle w:val="ListParagraph"/>
        <w:numPr>
          <w:ilvl w:val="0"/>
          <w:numId w:val="13"/>
        </w:numPr>
        <w:spacing w:after="0"/>
        <w:rPr>
          <w:rFonts w:ascii="Poppins" w:eastAsia="Arial" w:hAnsi="Poppins" w:cs="Poppins"/>
          <w:sz w:val="20"/>
          <w:szCs w:val="20"/>
        </w:rPr>
      </w:pPr>
      <w:r w:rsidRPr="00B16294">
        <w:rPr>
          <w:rFonts w:ascii="Poppins" w:eastAsia="Arial" w:hAnsi="Poppins" w:cs="Poppins"/>
          <w:sz w:val="20"/>
          <w:szCs w:val="20"/>
        </w:rPr>
        <w:t xml:space="preserve">The ability to work effectively, flexibly, and collaboratively with others; being reflective and self-critical of personal </w:t>
      </w:r>
      <w:r w:rsidR="003A0A6A" w:rsidRPr="00B16294">
        <w:rPr>
          <w:rFonts w:ascii="Poppins" w:eastAsia="Arial" w:hAnsi="Poppins" w:cs="Poppins"/>
          <w:sz w:val="20"/>
          <w:szCs w:val="20"/>
        </w:rPr>
        <w:t>contributions.</w:t>
      </w:r>
    </w:p>
    <w:p w14:paraId="66AA87C7" w14:textId="77777777" w:rsidR="00B16294" w:rsidRPr="00B16294" w:rsidRDefault="00B16294" w:rsidP="00144E09">
      <w:pPr>
        <w:numPr>
          <w:ilvl w:val="0"/>
          <w:numId w:val="13"/>
        </w:numPr>
        <w:rPr>
          <w:rFonts w:ascii="Poppins" w:eastAsia="Arial" w:hAnsi="Poppins" w:cs="Poppins"/>
          <w:sz w:val="20"/>
          <w:szCs w:val="20"/>
        </w:rPr>
      </w:pPr>
      <w:r w:rsidRPr="00B16294">
        <w:rPr>
          <w:rFonts w:ascii="Poppins" w:eastAsia="Arial" w:hAnsi="Poppins" w:cs="Poppins"/>
          <w:sz w:val="20"/>
          <w:szCs w:val="20"/>
        </w:rPr>
        <w:t>Excellent command of spoken and written English, with the capacity to communicate clearly and influentially with a range of stakeholders;</w:t>
      </w:r>
    </w:p>
    <w:p w14:paraId="0C52A660" w14:textId="77777777" w:rsidR="00B16294" w:rsidRDefault="00B16294" w:rsidP="00144E09">
      <w:pPr>
        <w:numPr>
          <w:ilvl w:val="0"/>
          <w:numId w:val="13"/>
        </w:numPr>
        <w:rPr>
          <w:rFonts w:ascii="Poppins" w:eastAsia="Arial" w:hAnsi="Poppins" w:cs="Poppins"/>
          <w:sz w:val="20"/>
          <w:szCs w:val="20"/>
        </w:rPr>
      </w:pPr>
      <w:r w:rsidRPr="00B16294">
        <w:rPr>
          <w:rFonts w:ascii="Poppins" w:eastAsia="Arial" w:hAnsi="Poppins" w:cs="Poppins"/>
          <w:sz w:val="20"/>
          <w:szCs w:val="20"/>
        </w:rPr>
        <w:t>Proven ability to plan and organise work to agreed deadlines, within resource constraints, and sometimes under pressure;</w:t>
      </w:r>
    </w:p>
    <w:p w14:paraId="0EE613CF" w14:textId="77777777" w:rsidR="00C752B8" w:rsidRPr="00B16294" w:rsidRDefault="00C752B8" w:rsidP="00144E09">
      <w:pPr>
        <w:numPr>
          <w:ilvl w:val="0"/>
          <w:numId w:val="13"/>
        </w:numPr>
        <w:rPr>
          <w:rFonts w:ascii="Poppins" w:eastAsia="Arial" w:hAnsi="Poppins" w:cs="Poppins"/>
          <w:sz w:val="20"/>
          <w:szCs w:val="20"/>
        </w:rPr>
      </w:pPr>
      <w:r w:rsidRPr="00B16294">
        <w:rPr>
          <w:rFonts w:ascii="Poppins" w:eastAsia="Arial" w:hAnsi="Poppins" w:cs="Poppins"/>
          <w:sz w:val="20"/>
          <w:szCs w:val="20"/>
        </w:rPr>
        <w:t>A commitment to the OU mission;</w:t>
      </w:r>
    </w:p>
    <w:p w14:paraId="5D4A853B" w14:textId="77777777" w:rsidR="00C752B8" w:rsidRDefault="00C752B8" w:rsidP="00C752B8">
      <w:pPr>
        <w:ind w:left="360"/>
        <w:rPr>
          <w:rFonts w:ascii="Poppins" w:eastAsia="Arial" w:hAnsi="Poppins" w:cs="Poppins"/>
          <w:sz w:val="20"/>
          <w:szCs w:val="20"/>
        </w:rPr>
      </w:pPr>
    </w:p>
    <w:p w14:paraId="709C56A4" w14:textId="184F0134" w:rsidR="00966D26" w:rsidRPr="005D7690" w:rsidRDefault="005D7690" w:rsidP="005D7690">
      <w:pPr>
        <w:rPr>
          <w:rFonts w:ascii="Poppins" w:eastAsia="Arial" w:hAnsi="Poppins" w:cs="Poppins"/>
          <w:b/>
          <w:bCs/>
          <w:sz w:val="20"/>
          <w:szCs w:val="20"/>
        </w:rPr>
      </w:pPr>
      <w:r w:rsidRPr="005D7690">
        <w:rPr>
          <w:rFonts w:ascii="Poppins" w:eastAsia="Arial" w:hAnsi="Poppins" w:cs="Poppins"/>
          <w:b/>
          <w:bCs/>
          <w:sz w:val="20"/>
          <w:szCs w:val="20"/>
        </w:rPr>
        <w:t xml:space="preserve">Desirable </w:t>
      </w:r>
    </w:p>
    <w:p w14:paraId="59C578A8" w14:textId="77777777" w:rsidR="00B16294" w:rsidRPr="00B16294" w:rsidRDefault="00B16294" w:rsidP="00B16294">
      <w:pPr>
        <w:numPr>
          <w:ilvl w:val="0"/>
          <w:numId w:val="11"/>
        </w:numPr>
        <w:rPr>
          <w:rFonts w:ascii="Poppins" w:eastAsia="Arial" w:hAnsi="Poppins" w:cs="Poppins"/>
          <w:sz w:val="20"/>
          <w:szCs w:val="20"/>
        </w:rPr>
      </w:pPr>
      <w:r w:rsidRPr="00B16294">
        <w:rPr>
          <w:rFonts w:ascii="Poppins" w:eastAsia="Arial" w:hAnsi="Poppins" w:cs="Poppins"/>
          <w:sz w:val="20"/>
          <w:szCs w:val="20"/>
        </w:rPr>
        <w:t>Developing evidence of participation in high-quality research in a relevant field commensurate with career stage;</w:t>
      </w:r>
    </w:p>
    <w:p w14:paraId="07B29F53" w14:textId="77777777" w:rsidR="00B16294" w:rsidRPr="00B16294" w:rsidRDefault="00B16294" w:rsidP="00B16294">
      <w:pPr>
        <w:numPr>
          <w:ilvl w:val="0"/>
          <w:numId w:val="11"/>
        </w:numPr>
        <w:rPr>
          <w:rFonts w:ascii="Poppins" w:eastAsia="Arial" w:hAnsi="Poppins" w:cs="Poppins"/>
          <w:sz w:val="20"/>
          <w:szCs w:val="20"/>
        </w:rPr>
      </w:pPr>
      <w:r w:rsidRPr="00B16294">
        <w:rPr>
          <w:rFonts w:ascii="Poppins" w:eastAsia="Arial" w:hAnsi="Poppins" w:cs="Poppins"/>
          <w:sz w:val="20"/>
          <w:szCs w:val="20"/>
        </w:rPr>
        <w:t>An understanding of the role of new technologies within blended teaching and learning, and a commitment to innovation in this area;</w:t>
      </w:r>
    </w:p>
    <w:p w14:paraId="6A96E1E8" w14:textId="5CB7D897" w:rsidR="00B16294" w:rsidRPr="00B16294" w:rsidRDefault="00B16294" w:rsidP="00B16294">
      <w:pPr>
        <w:numPr>
          <w:ilvl w:val="0"/>
          <w:numId w:val="11"/>
        </w:numPr>
        <w:rPr>
          <w:rFonts w:ascii="Poppins" w:eastAsia="Arial" w:hAnsi="Poppins" w:cs="Poppins"/>
          <w:sz w:val="20"/>
          <w:szCs w:val="20"/>
        </w:rPr>
      </w:pPr>
      <w:r w:rsidRPr="00B16294">
        <w:rPr>
          <w:rFonts w:ascii="Poppins" w:eastAsia="Arial" w:hAnsi="Poppins" w:cs="Poppins"/>
          <w:sz w:val="20"/>
          <w:szCs w:val="20"/>
        </w:rPr>
        <w:lastRenderedPageBreak/>
        <w:t>The commitment to develop nursing within an interdisciplinary and multi-professional framework in which there is a strong service-user partnership focus;</w:t>
      </w:r>
    </w:p>
    <w:p w14:paraId="3965684F" w14:textId="77777777" w:rsidR="00B16294" w:rsidRDefault="00B16294" w:rsidP="00B16294">
      <w:pPr>
        <w:pStyle w:val="ListParagraph"/>
        <w:numPr>
          <w:ilvl w:val="0"/>
          <w:numId w:val="11"/>
        </w:numPr>
        <w:spacing w:after="0"/>
        <w:rPr>
          <w:rFonts w:ascii="Poppins" w:eastAsia="Arial" w:hAnsi="Poppins" w:cs="Poppins"/>
          <w:sz w:val="20"/>
          <w:szCs w:val="20"/>
        </w:rPr>
      </w:pPr>
      <w:r w:rsidRPr="00B16294">
        <w:rPr>
          <w:rFonts w:ascii="Poppins" w:eastAsia="Arial" w:hAnsi="Poppins" w:cs="Poppins"/>
          <w:sz w:val="20"/>
          <w:szCs w:val="20"/>
        </w:rPr>
        <w:t>Proven ability to work effectively and flexibly in a team and collaboratively in a team with others;</w:t>
      </w:r>
    </w:p>
    <w:p w14:paraId="797AA518" w14:textId="4F41FF75" w:rsidR="00C752B8" w:rsidRPr="00C752B8" w:rsidRDefault="00C752B8" w:rsidP="00C752B8">
      <w:pPr>
        <w:numPr>
          <w:ilvl w:val="0"/>
          <w:numId w:val="11"/>
        </w:numPr>
        <w:rPr>
          <w:rFonts w:ascii="Poppins" w:eastAsia="Arial" w:hAnsi="Poppins" w:cs="Poppins"/>
          <w:sz w:val="20"/>
          <w:szCs w:val="20"/>
        </w:rPr>
      </w:pPr>
      <w:r w:rsidRPr="00B16294">
        <w:rPr>
          <w:rFonts w:ascii="Poppins" w:eastAsia="Arial" w:hAnsi="Poppins" w:cs="Poppins"/>
          <w:sz w:val="20"/>
          <w:szCs w:val="20"/>
        </w:rPr>
        <w:t>An understanding of supported open and distance learning and an ability to write clearly and cogently for diverse audiences;</w:t>
      </w:r>
    </w:p>
    <w:p w14:paraId="025F6F2D" w14:textId="7C559A26" w:rsidR="00B16294" w:rsidRDefault="00B16294" w:rsidP="00B16294">
      <w:pPr>
        <w:pStyle w:val="ListParagraph"/>
        <w:numPr>
          <w:ilvl w:val="0"/>
          <w:numId w:val="11"/>
        </w:numPr>
        <w:spacing w:after="0"/>
        <w:rPr>
          <w:rFonts w:ascii="Poppins" w:eastAsia="Arial" w:hAnsi="Poppins" w:cs="Poppins"/>
          <w:sz w:val="20"/>
          <w:szCs w:val="20"/>
        </w:rPr>
      </w:pPr>
      <w:r w:rsidRPr="00B16294">
        <w:rPr>
          <w:rFonts w:ascii="Poppins" w:eastAsia="Arial" w:hAnsi="Poppins" w:cs="Poppins"/>
          <w:sz w:val="20"/>
          <w:szCs w:val="20"/>
        </w:rPr>
        <w:t xml:space="preserve">Demonstrable energy and enthusiasm for promoting nursing provision at The OU; </w:t>
      </w:r>
    </w:p>
    <w:p w14:paraId="7E20DC50" w14:textId="2893E672" w:rsidR="00B16294" w:rsidRPr="00B16294" w:rsidRDefault="00B16294" w:rsidP="00B16294">
      <w:pPr>
        <w:pStyle w:val="ListParagraph"/>
        <w:numPr>
          <w:ilvl w:val="0"/>
          <w:numId w:val="11"/>
        </w:numPr>
        <w:rPr>
          <w:rFonts w:ascii="Poppins" w:eastAsia="Arial" w:hAnsi="Poppins" w:cs="Poppins"/>
          <w:sz w:val="20"/>
          <w:szCs w:val="20"/>
        </w:rPr>
      </w:pPr>
      <w:r w:rsidRPr="00B16294">
        <w:rPr>
          <w:rFonts w:ascii="Poppins" w:eastAsia="Arial" w:hAnsi="Poppins" w:cs="Poppins"/>
          <w:sz w:val="20"/>
          <w:szCs w:val="20"/>
        </w:rPr>
        <w:t xml:space="preserve">A strong commitment to excellence in inclusive learning and teaching for a diverse student population. </w:t>
      </w:r>
    </w:p>
    <w:p w14:paraId="2238C7F9" w14:textId="77777777" w:rsidR="00B16294" w:rsidRPr="00B16294" w:rsidRDefault="00B16294" w:rsidP="00B16294">
      <w:pPr>
        <w:pStyle w:val="ListParagraph"/>
        <w:numPr>
          <w:ilvl w:val="0"/>
          <w:numId w:val="11"/>
        </w:numPr>
        <w:spacing w:after="0"/>
        <w:rPr>
          <w:rFonts w:ascii="Poppins" w:eastAsia="Arial" w:hAnsi="Poppins" w:cs="Poppins"/>
          <w:sz w:val="20"/>
          <w:szCs w:val="20"/>
        </w:rPr>
      </w:pPr>
      <w:r w:rsidRPr="00B16294">
        <w:rPr>
          <w:rFonts w:ascii="Poppins" w:eastAsia="Arial" w:hAnsi="Poppins" w:cs="Poppins"/>
          <w:sz w:val="20"/>
          <w:szCs w:val="20"/>
        </w:rPr>
        <w:t>A commitment to promoting quality services to students;</w:t>
      </w:r>
    </w:p>
    <w:p w14:paraId="2DB153F4" w14:textId="77777777" w:rsidR="00B16294" w:rsidRPr="00B16294" w:rsidRDefault="00B16294" w:rsidP="00B16294">
      <w:pPr>
        <w:numPr>
          <w:ilvl w:val="0"/>
          <w:numId w:val="11"/>
        </w:numPr>
        <w:rPr>
          <w:rFonts w:ascii="Poppins" w:eastAsia="Arial" w:hAnsi="Poppins" w:cs="Poppins"/>
          <w:sz w:val="20"/>
          <w:szCs w:val="20"/>
        </w:rPr>
      </w:pPr>
      <w:r w:rsidRPr="00B16294">
        <w:rPr>
          <w:rFonts w:ascii="Poppins" w:eastAsia="Arial" w:hAnsi="Poppins" w:cs="Poppins"/>
          <w:sz w:val="20"/>
          <w:szCs w:val="20"/>
        </w:rPr>
        <w:t>Ability and willingness to travel for work purposes.</w:t>
      </w:r>
    </w:p>
    <w:p w14:paraId="0897F5A3" w14:textId="39D4A6CD" w:rsidR="00B16294" w:rsidRPr="00B16294" w:rsidRDefault="00B16294" w:rsidP="00B16294">
      <w:pPr>
        <w:pStyle w:val="ListParagraph"/>
        <w:numPr>
          <w:ilvl w:val="0"/>
          <w:numId w:val="11"/>
        </w:numPr>
        <w:spacing w:after="0"/>
        <w:rPr>
          <w:rFonts w:ascii="Poppins" w:eastAsia="Arial" w:hAnsi="Poppins" w:cs="Poppins"/>
          <w:sz w:val="20"/>
          <w:szCs w:val="20"/>
        </w:rPr>
      </w:pPr>
      <w:r w:rsidRPr="00B16294">
        <w:rPr>
          <w:rFonts w:ascii="Poppins" w:eastAsia="Arial" w:hAnsi="Poppins" w:cs="Poppins"/>
          <w:sz w:val="20"/>
          <w:szCs w:val="20"/>
        </w:rPr>
        <w:t>Is developing, or able to articulate a clear career trajectory in research or scholarship aligned to school research themes.</w:t>
      </w:r>
    </w:p>
    <w:bookmarkEnd w:id="0"/>
    <w:p w14:paraId="490F55FA" w14:textId="77777777" w:rsidR="00E705E3" w:rsidRPr="00E705E3" w:rsidRDefault="00E705E3" w:rsidP="00E4650E">
      <w:pPr>
        <w:spacing w:line="252" w:lineRule="auto"/>
        <w:rPr>
          <w:rFonts w:ascii="Poppins" w:hAnsi="Poppins" w:cs="Poppins"/>
          <w:sz w:val="20"/>
          <w:szCs w:val="20"/>
        </w:rPr>
      </w:pPr>
    </w:p>
    <w:p w14:paraId="7DE25E0B" w14:textId="77777777" w:rsidR="00A10BAA" w:rsidRPr="00E705E3" w:rsidRDefault="00A10BAA" w:rsidP="00A10BAA">
      <w:pPr>
        <w:pStyle w:val="xxxmsonormal"/>
        <w:rPr>
          <w:rFonts w:ascii="Poppins" w:hAnsi="Poppins" w:cs="Poppins"/>
          <w:sz w:val="20"/>
          <w:szCs w:val="20"/>
        </w:rPr>
      </w:pPr>
      <w:r w:rsidRPr="00E705E3">
        <w:rPr>
          <w:rFonts w:ascii="Poppins" w:hAnsi="Poppins" w:cs="Poppins"/>
          <w:i/>
          <w:iCs/>
          <w:sz w:val="20"/>
          <w:szCs w:val="20"/>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E705E3">
        <w:rPr>
          <w:rFonts w:ascii="Times New Roman" w:hAnsi="Times New Roman" w:cs="Times New Roman"/>
          <w:i/>
          <w:iCs/>
          <w:sz w:val="20"/>
          <w:szCs w:val="20"/>
        </w:rPr>
        <w:t> </w:t>
      </w:r>
      <w:r w:rsidRPr="00E705E3">
        <w:rPr>
          <w:rFonts w:ascii="Poppins" w:hAnsi="Poppins" w:cs="Poppins"/>
          <w:i/>
          <w:iCs/>
          <w:sz w:val="20"/>
          <w:szCs w:val="20"/>
        </w:rPr>
        <w:t>We recognise that different people bring different perspectives, ideas, knowledge, and culture, and that this difference brings great strength.</w:t>
      </w:r>
      <w:r w:rsidRPr="00E705E3">
        <w:rPr>
          <w:rFonts w:ascii="Times New Roman" w:hAnsi="Times New Roman" w:cs="Times New Roman"/>
          <w:i/>
          <w:iCs/>
          <w:sz w:val="20"/>
          <w:szCs w:val="20"/>
        </w:rPr>
        <w:t> </w:t>
      </w:r>
      <w:r w:rsidRPr="00E705E3">
        <w:rPr>
          <w:rFonts w:ascii="Poppins" w:hAnsi="Poppins" w:cs="Poppins"/>
          <w:i/>
          <w:iCs/>
          <w:sz w:val="20"/>
          <w:szCs w:val="20"/>
        </w:rPr>
        <w:t xml:space="preserve">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 </w:t>
      </w:r>
    </w:p>
    <w:p w14:paraId="15D5EF51" w14:textId="5A6A94F7" w:rsidR="00E4650E" w:rsidRDefault="00B16294" w:rsidP="26A2BF51">
      <w:pPr>
        <w:spacing w:after="160" w:line="259" w:lineRule="auto"/>
        <w:rPr>
          <w:rFonts w:ascii="Poppins" w:eastAsia="Times New Roman" w:hAnsi="Poppins" w:cs="Poppins"/>
          <w:lang w:val="en-US" w:eastAsia="en-GB"/>
        </w:rPr>
      </w:pPr>
      <w:r w:rsidRPr="00BD5717">
        <w:rPr>
          <w:rFonts w:cs="Arial"/>
          <w:b/>
          <w:bCs/>
          <w:noProof/>
          <w:u w:val="single"/>
        </w:rPr>
        <w:drawing>
          <wp:anchor distT="0" distB="0" distL="114300" distR="114300" simplePos="0" relativeHeight="251659264" behindDoc="1" locked="0" layoutInCell="1" allowOverlap="1" wp14:anchorId="5F28409F" wp14:editId="1DFBA55A">
            <wp:simplePos x="0" y="0"/>
            <wp:positionH relativeFrom="margin">
              <wp:align>right</wp:align>
            </wp:positionH>
            <wp:positionV relativeFrom="paragraph">
              <wp:posOffset>193232</wp:posOffset>
            </wp:positionV>
            <wp:extent cx="1714500" cy="650240"/>
            <wp:effectExtent l="0" t="0" r="0" b="0"/>
            <wp:wrapTight wrapText="bothSides">
              <wp:wrapPolygon edited="0">
                <wp:start x="0" y="0"/>
                <wp:lineTo x="0" y="20883"/>
                <wp:lineTo x="21360" y="20883"/>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14500" cy="650240"/>
                    </a:xfrm>
                    <a:prstGeom prst="rect">
                      <a:avLst/>
                    </a:prstGeom>
                  </pic:spPr>
                </pic:pic>
              </a:graphicData>
            </a:graphic>
            <wp14:sizeRelH relativeFrom="page">
              <wp14:pctWidth>0</wp14:pctWidth>
            </wp14:sizeRelH>
            <wp14:sizeRelV relativeFrom="page">
              <wp14:pctHeight>0</wp14:pctHeight>
            </wp14:sizeRelV>
          </wp:anchor>
        </w:drawing>
      </w:r>
    </w:p>
    <w:p w14:paraId="23A68105" w14:textId="1BCB1ED5" w:rsidR="00E705E3" w:rsidRPr="001A46CB" w:rsidRDefault="00E705E3" w:rsidP="26A2BF51">
      <w:pPr>
        <w:spacing w:after="160" w:line="259" w:lineRule="auto"/>
        <w:rPr>
          <w:rFonts w:ascii="Poppins" w:eastAsia="Times New Roman" w:hAnsi="Poppins" w:cs="Poppins"/>
          <w:lang w:val="en-US" w:eastAsia="en-GB"/>
        </w:rPr>
      </w:pPr>
    </w:p>
    <w:sectPr w:rsidR="00E705E3" w:rsidRPr="001A46CB" w:rsidSect="001B691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D0396" w14:textId="77777777" w:rsidR="00BC3ED7" w:rsidRDefault="00BC3ED7" w:rsidP="007518F7">
      <w:r>
        <w:separator/>
      </w:r>
    </w:p>
  </w:endnote>
  <w:endnote w:type="continuationSeparator" w:id="0">
    <w:p w14:paraId="0A051CAF" w14:textId="77777777" w:rsidR="00BC3ED7" w:rsidRDefault="00BC3ED7" w:rsidP="007518F7">
      <w:r>
        <w:continuationSeparator/>
      </w:r>
    </w:p>
  </w:endnote>
  <w:endnote w:type="continuationNotice" w:id="1">
    <w:p w14:paraId="4A431489" w14:textId="77777777" w:rsidR="00BC3ED7" w:rsidRDefault="00BC3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default"/>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834BE9" w14:paraId="0001D5CE" w14:textId="77777777" w:rsidTr="05834BE9">
      <w:tc>
        <w:tcPr>
          <w:tcW w:w="3005" w:type="dxa"/>
        </w:tcPr>
        <w:p w14:paraId="408180FE" w14:textId="3FC6EDFF" w:rsidR="05834BE9" w:rsidRDefault="05834BE9" w:rsidP="05834BE9">
          <w:pPr>
            <w:pStyle w:val="Header"/>
            <w:ind w:left="-115"/>
          </w:pPr>
        </w:p>
      </w:tc>
      <w:tc>
        <w:tcPr>
          <w:tcW w:w="3005" w:type="dxa"/>
        </w:tcPr>
        <w:p w14:paraId="2217EACD" w14:textId="415D1132" w:rsidR="05834BE9" w:rsidRDefault="05834BE9" w:rsidP="05834BE9">
          <w:pPr>
            <w:pStyle w:val="Header"/>
            <w:jc w:val="center"/>
          </w:pPr>
        </w:p>
      </w:tc>
      <w:tc>
        <w:tcPr>
          <w:tcW w:w="3005" w:type="dxa"/>
        </w:tcPr>
        <w:p w14:paraId="5EDCDCA7" w14:textId="5EE90698" w:rsidR="05834BE9" w:rsidRDefault="05834BE9" w:rsidP="05834BE9">
          <w:pPr>
            <w:pStyle w:val="Header"/>
            <w:ind w:right="-115"/>
            <w:jc w:val="right"/>
          </w:pPr>
        </w:p>
      </w:tc>
    </w:tr>
  </w:tbl>
  <w:p w14:paraId="4E21DB22" w14:textId="4FB35800" w:rsidR="05834BE9" w:rsidRDefault="05834BE9" w:rsidP="05834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834BE9" w14:paraId="6488F545" w14:textId="77777777" w:rsidTr="05834BE9">
      <w:tc>
        <w:tcPr>
          <w:tcW w:w="3005" w:type="dxa"/>
        </w:tcPr>
        <w:p w14:paraId="522A9B80" w14:textId="12CB8F49" w:rsidR="05834BE9" w:rsidRDefault="05834BE9" w:rsidP="05834BE9">
          <w:pPr>
            <w:pStyle w:val="Header"/>
            <w:ind w:left="-115"/>
          </w:pPr>
        </w:p>
      </w:tc>
      <w:tc>
        <w:tcPr>
          <w:tcW w:w="3005" w:type="dxa"/>
        </w:tcPr>
        <w:p w14:paraId="53168D86" w14:textId="1589A289" w:rsidR="05834BE9" w:rsidRDefault="05834BE9" w:rsidP="05834BE9">
          <w:pPr>
            <w:pStyle w:val="Header"/>
            <w:jc w:val="center"/>
          </w:pPr>
        </w:p>
      </w:tc>
      <w:tc>
        <w:tcPr>
          <w:tcW w:w="3005" w:type="dxa"/>
        </w:tcPr>
        <w:p w14:paraId="41E6D412" w14:textId="5AB7668C" w:rsidR="05834BE9" w:rsidRDefault="05834BE9" w:rsidP="05834BE9">
          <w:pPr>
            <w:pStyle w:val="Header"/>
            <w:ind w:right="-115"/>
            <w:jc w:val="right"/>
          </w:pPr>
        </w:p>
      </w:tc>
    </w:tr>
  </w:tbl>
  <w:p w14:paraId="481C227F" w14:textId="1ED5CA79" w:rsidR="05834BE9" w:rsidRDefault="05834BE9" w:rsidP="0583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5675" w14:textId="77777777" w:rsidR="00BC3ED7" w:rsidRDefault="00BC3ED7" w:rsidP="007518F7">
      <w:r>
        <w:separator/>
      </w:r>
    </w:p>
  </w:footnote>
  <w:footnote w:type="continuationSeparator" w:id="0">
    <w:p w14:paraId="77DBB087" w14:textId="77777777" w:rsidR="00BC3ED7" w:rsidRDefault="00BC3ED7" w:rsidP="007518F7">
      <w:r>
        <w:continuationSeparator/>
      </w:r>
    </w:p>
  </w:footnote>
  <w:footnote w:type="continuationNotice" w:id="1">
    <w:p w14:paraId="7E8F01B4" w14:textId="77777777" w:rsidR="00BC3ED7" w:rsidRDefault="00BC3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7518F7" w:rsidRDefault="007518F7" w:rsidP="007518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91" w14:textId="0660D8FE" w:rsidR="001B6911" w:rsidRDefault="008D43E0" w:rsidP="001B6911">
    <w:pPr>
      <w:pStyle w:val="Header"/>
      <w:jc w:val="right"/>
    </w:pPr>
    <w:r>
      <w:rPr>
        <w:rFonts w:ascii="Poppins Medium" w:hAnsi="Poppins Medium" w:cs="Poppins Medium"/>
        <w:noProof/>
        <w:color w:val="FFFFFF" w:themeColor="background1"/>
        <w:sz w:val="60"/>
        <w:szCs w:val="60"/>
      </w:rPr>
      <w:drawing>
        <wp:inline distT="0" distB="0" distL="0" distR="0" wp14:anchorId="38776299" wp14:editId="4C7147AA">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67574F6"/>
    <w:multiLevelType w:val="hybridMultilevel"/>
    <w:tmpl w:val="867A83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233F89"/>
    <w:multiLevelType w:val="hybridMultilevel"/>
    <w:tmpl w:val="19B47A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2966A3"/>
    <w:multiLevelType w:val="hybridMultilevel"/>
    <w:tmpl w:val="EA0A0808"/>
    <w:lvl w:ilvl="0" w:tplc="6CAC80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25815"/>
    <w:multiLevelType w:val="hybridMultilevel"/>
    <w:tmpl w:val="EB2C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71159"/>
    <w:multiLevelType w:val="hybridMultilevel"/>
    <w:tmpl w:val="B93006C8"/>
    <w:lvl w:ilvl="0" w:tplc="76807A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30E8A"/>
    <w:multiLevelType w:val="hybridMultilevel"/>
    <w:tmpl w:val="FD7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1584E"/>
    <w:multiLevelType w:val="hybridMultilevel"/>
    <w:tmpl w:val="F7FC13FA"/>
    <w:lvl w:ilvl="0" w:tplc="16A6289A">
      <w:start w:val="1"/>
      <w:numFmt w:val="decimal"/>
      <w:lvlText w:val="%1."/>
      <w:lvlJc w:val="left"/>
      <w:pPr>
        <w:ind w:left="750" w:hanging="39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FA724D"/>
    <w:multiLevelType w:val="hybridMultilevel"/>
    <w:tmpl w:val="525016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6550F0"/>
    <w:multiLevelType w:val="hybridMultilevel"/>
    <w:tmpl w:val="7E70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50680"/>
    <w:multiLevelType w:val="hybridMultilevel"/>
    <w:tmpl w:val="1E9CC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D286B"/>
    <w:multiLevelType w:val="hybridMultilevel"/>
    <w:tmpl w:val="B8F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8196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642569">
    <w:abstractNumId w:val="0"/>
  </w:num>
  <w:num w:numId="3" w16cid:durableId="513035231">
    <w:abstractNumId w:val="2"/>
  </w:num>
  <w:num w:numId="4" w16cid:durableId="284654580">
    <w:abstractNumId w:val="9"/>
  </w:num>
  <w:num w:numId="5" w16cid:durableId="1236934197">
    <w:abstractNumId w:val="7"/>
  </w:num>
  <w:num w:numId="6" w16cid:durableId="1572621446">
    <w:abstractNumId w:val="11"/>
  </w:num>
  <w:num w:numId="7" w16cid:durableId="1549105140">
    <w:abstractNumId w:val="10"/>
  </w:num>
  <w:num w:numId="8" w16cid:durableId="740560057">
    <w:abstractNumId w:val="6"/>
  </w:num>
  <w:num w:numId="9" w16cid:durableId="561907761">
    <w:abstractNumId w:val="5"/>
  </w:num>
  <w:num w:numId="10" w16cid:durableId="1619026934">
    <w:abstractNumId w:val="3"/>
  </w:num>
  <w:num w:numId="11" w16cid:durableId="1602570402">
    <w:abstractNumId w:val="4"/>
  </w:num>
  <w:num w:numId="12" w16cid:durableId="1329092280">
    <w:abstractNumId w:val="8"/>
  </w:num>
  <w:num w:numId="13" w16cid:durableId="133064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tTA1NTA1NzUyMzZR0lEKTi0uzszPAykwrAUAZQaDuSwAAAA="/>
  </w:docVars>
  <w:rsids>
    <w:rsidRoot w:val="00392967"/>
    <w:rsid w:val="00042E03"/>
    <w:rsid w:val="000D6BFE"/>
    <w:rsid w:val="00140E2A"/>
    <w:rsid w:val="00144E09"/>
    <w:rsid w:val="001803A7"/>
    <w:rsid w:val="001825A1"/>
    <w:rsid w:val="00183475"/>
    <w:rsid w:val="00191F63"/>
    <w:rsid w:val="001A46CB"/>
    <w:rsid w:val="001A7582"/>
    <w:rsid w:val="001B6911"/>
    <w:rsid w:val="001E4511"/>
    <w:rsid w:val="0020020F"/>
    <w:rsid w:val="00200FF8"/>
    <w:rsid w:val="00216314"/>
    <w:rsid w:val="00230BC2"/>
    <w:rsid w:val="00241479"/>
    <w:rsid w:val="00263989"/>
    <w:rsid w:val="00282D3C"/>
    <w:rsid w:val="00304CAA"/>
    <w:rsid w:val="00314AD5"/>
    <w:rsid w:val="003435B8"/>
    <w:rsid w:val="00344908"/>
    <w:rsid w:val="0036613B"/>
    <w:rsid w:val="00392967"/>
    <w:rsid w:val="00392BAB"/>
    <w:rsid w:val="003A0A6A"/>
    <w:rsid w:val="003C097E"/>
    <w:rsid w:val="003C2330"/>
    <w:rsid w:val="003D6FC4"/>
    <w:rsid w:val="003E6871"/>
    <w:rsid w:val="003F564E"/>
    <w:rsid w:val="00403C32"/>
    <w:rsid w:val="0042033E"/>
    <w:rsid w:val="00436CFF"/>
    <w:rsid w:val="0044628B"/>
    <w:rsid w:val="00464D95"/>
    <w:rsid w:val="00476B54"/>
    <w:rsid w:val="00483467"/>
    <w:rsid w:val="004D1533"/>
    <w:rsid w:val="004E2BBC"/>
    <w:rsid w:val="004E2C90"/>
    <w:rsid w:val="004E644E"/>
    <w:rsid w:val="00522D19"/>
    <w:rsid w:val="00542383"/>
    <w:rsid w:val="005633B7"/>
    <w:rsid w:val="005B5B66"/>
    <w:rsid w:val="005D7690"/>
    <w:rsid w:val="005D7E6F"/>
    <w:rsid w:val="005E6E14"/>
    <w:rsid w:val="00674977"/>
    <w:rsid w:val="006A6A82"/>
    <w:rsid w:val="006B7C4B"/>
    <w:rsid w:val="006E32B3"/>
    <w:rsid w:val="006F5E06"/>
    <w:rsid w:val="00716081"/>
    <w:rsid w:val="00717347"/>
    <w:rsid w:val="007518F7"/>
    <w:rsid w:val="007635F2"/>
    <w:rsid w:val="00766B9D"/>
    <w:rsid w:val="00782541"/>
    <w:rsid w:val="007E589E"/>
    <w:rsid w:val="007F0333"/>
    <w:rsid w:val="007F3293"/>
    <w:rsid w:val="007F4B2F"/>
    <w:rsid w:val="00810517"/>
    <w:rsid w:val="00852CB5"/>
    <w:rsid w:val="008D43E0"/>
    <w:rsid w:val="008E2662"/>
    <w:rsid w:val="00914159"/>
    <w:rsid w:val="009224D5"/>
    <w:rsid w:val="009258FA"/>
    <w:rsid w:val="009479B1"/>
    <w:rsid w:val="009578A2"/>
    <w:rsid w:val="00966AFF"/>
    <w:rsid w:val="00966D26"/>
    <w:rsid w:val="00971D79"/>
    <w:rsid w:val="00993E01"/>
    <w:rsid w:val="00994C60"/>
    <w:rsid w:val="009B7519"/>
    <w:rsid w:val="009C290E"/>
    <w:rsid w:val="009E2D24"/>
    <w:rsid w:val="00A10BAA"/>
    <w:rsid w:val="00A7414C"/>
    <w:rsid w:val="00AA0101"/>
    <w:rsid w:val="00AB1A91"/>
    <w:rsid w:val="00B1197A"/>
    <w:rsid w:val="00B16294"/>
    <w:rsid w:val="00B25A1E"/>
    <w:rsid w:val="00B26C23"/>
    <w:rsid w:val="00B36C38"/>
    <w:rsid w:val="00B61DC5"/>
    <w:rsid w:val="00B743D9"/>
    <w:rsid w:val="00B90DC8"/>
    <w:rsid w:val="00BB0476"/>
    <w:rsid w:val="00BB294D"/>
    <w:rsid w:val="00BC3ED7"/>
    <w:rsid w:val="00C07A95"/>
    <w:rsid w:val="00C25BF4"/>
    <w:rsid w:val="00C3279D"/>
    <w:rsid w:val="00C432CD"/>
    <w:rsid w:val="00C56933"/>
    <w:rsid w:val="00C752B8"/>
    <w:rsid w:val="00C7770F"/>
    <w:rsid w:val="00CD40DA"/>
    <w:rsid w:val="00CD5D42"/>
    <w:rsid w:val="00D36139"/>
    <w:rsid w:val="00D61760"/>
    <w:rsid w:val="00D719F0"/>
    <w:rsid w:val="00D811F0"/>
    <w:rsid w:val="00DD62F3"/>
    <w:rsid w:val="00DE41D3"/>
    <w:rsid w:val="00DE4220"/>
    <w:rsid w:val="00DF2B1C"/>
    <w:rsid w:val="00E15694"/>
    <w:rsid w:val="00E20CB2"/>
    <w:rsid w:val="00E3406B"/>
    <w:rsid w:val="00E35BF5"/>
    <w:rsid w:val="00E4650E"/>
    <w:rsid w:val="00E55596"/>
    <w:rsid w:val="00E705E3"/>
    <w:rsid w:val="00E94C41"/>
    <w:rsid w:val="00EB3ADE"/>
    <w:rsid w:val="00EE169A"/>
    <w:rsid w:val="00EE6F7D"/>
    <w:rsid w:val="00F07AAB"/>
    <w:rsid w:val="00F15E75"/>
    <w:rsid w:val="00F22B02"/>
    <w:rsid w:val="00F32BAF"/>
    <w:rsid w:val="00F36AAC"/>
    <w:rsid w:val="00F56E02"/>
    <w:rsid w:val="00F6774A"/>
    <w:rsid w:val="00F67C20"/>
    <w:rsid w:val="00F74160"/>
    <w:rsid w:val="00F83955"/>
    <w:rsid w:val="0351C8BC"/>
    <w:rsid w:val="05834BE9"/>
    <w:rsid w:val="098AA1E3"/>
    <w:rsid w:val="1BE4F198"/>
    <w:rsid w:val="21A15639"/>
    <w:rsid w:val="26A2BF51"/>
    <w:rsid w:val="3D15A956"/>
    <w:rsid w:val="5939907B"/>
    <w:rsid w:val="5AF914E7"/>
    <w:rsid w:val="5CB6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A8594"/>
  <w15:chartTrackingRefBased/>
  <w15:docId w15:val="{25F0AA9D-76CF-4EAD-B6EF-25F3EA5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AF"/>
    <w:pPr>
      <w:spacing w:after="0" w:line="240" w:lineRule="auto"/>
    </w:pPr>
    <w:rPr>
      <w:rFonts w:ascii="Calibri" w:hAnsi="Calibri" w:cs="Times New Roman"/>
    </w:rPr>
  </w:style>
  <w:style w:type="paragraph" w:styleId="Heading1">
    <w:name w:val="heading 1"/>
    <w:basedOn w:val="Normal"/>
    <w:next w:val="Normal"/>
    <w:link w:val="Heading1Char"/>
    <w:qFormat/>
    <w:rsid w:val="007518F7"/>
    <w:pPr>
      <w:keepNext/>
      <w:jc w:val="center"/>
      <w:outlineLvl w:val="0"/>
    </w:pPr>
    <w:rPr>
      <w:rFonts w:ascii="Tahoma" w:eastAsia="Times New Roman" w:hAnsi="Tahoma"/>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AF"/>
    <w:rPr>
      <w:color w:val="0563C1"/>
      <w:u w:val="single"/>
    </w:rPr>
  </w:style>
  <w:style w:type="paragraph" w:customStyle="1" w:styleId="Default">
    <w:name w:val="Default"/>
    <w:basedOn w:val="Normal"/>
    <w:rsid w:val="00F32BAF"/>
    <w:pPr>
      <w:autoSpaceDE w:val="0"/>
      <w:autoSpaceDN w:val="0"/>
    </w:pPr>
    <w:rPr>
      <w:rFonts w:ascii="Arial" w:hAnsi="Arial" w:cs="Arial"/>
      <w:color w:val="000000"/>
      <w:sz w:val="24"/>
      <w:szCs w:val="24"/>
      <w:lang w:eastAsia="en-GB"/>
    </w:rPr>
  </w:style>
  <w:style w:type="paragraph" w:styleId="Header">
    <w:name w:val="header"/>
    <w:basedOn w:val="Normal"/>
    <w:link w:val="HeaderChar"/>
    <w:uiPriority w:val="99"/>
    <w:unhideWhenUsed/>
    <w:rsid w:val="007518F7"/>
    <w:pPr>
      <w:tabs>
        <w:tab w:val="center" w:pos="4513"/>
        <w:tab w:val="right" w:pos="9026"/>
      </w:tabs>
    </w:pPr>
  </w:style>
  <w:style w:type="character" w:customStyle="1" w:styleId="HeaderChar">
    <w:name w:val="Header Char"/>
    <w:basedOn w:val="DefaultParagraphFont"/>
    <w:link w:val="Header"/>
    <w:uiPriority w:val="99"/>
    <w:rsid w:val="007518F7"/>
    <w:rPr>
      <w:rFonts w:ascii="Calibri" w:hAnsi="Calibri" w:cs="Times New Roman"/>
    </w:rPr>
  </w:style>
  <w:style w:type="paragraph" w:styleId="Footer">
    <w:name w:val="footer"/>
    <w:basedOn w:val="Normal"/>
    <w:link w:val="FooterChar"/>
    <w:uiPriority w:val="99"/>
    <w:unhideWhenUsed/>
    <w:rsid w:val="007518F7"/>
    <w:pPr>
      <w:tabs>
        <w:tab w:val="center" w:pos="4513"/>
        <w:tab w:val="right" w:pos="9026"/>
      </w:tabs>
    </w:pPr>
  </w:style>
  <w:style w:type="character" w:customStyle="1" w:styleId="FooterChar">
    <w:name w:val="Footer Char"/>
    <w:basedOn w:val="DefaultParagraphFont"/>
    <w:link w:val="Footer"/>
    <w:uiPriority w:val="99"/>
    <w:rsid w:val="007518F7"/>
    <w:rPr>
      <w:rFonts w:ascii="Calibri" w:hAnsi="Calibri" w:cs="Times New Roman"/>
    </w:rPr>
  </w:style>
  <w:style w:type="character" w:customStyle="1" w:styleId="Heading1Char">
    <w:name w:val="Heading 1 Char"/>
    <w:basedOn w:val="DefaultParagraphFont"/>
    <w:link w:val="Heading1"/>
    <w:rsid w:val="007518F7"/>
    <w:rPr>
      <w:rFonts w:ascii="Tahoma" w:eastAsia="Times New Roman" w:hAnsi="Tahoma" w:cs="Times New Roman"/>
      <w:sz w:val="24"/>
      <w:szCs w:val="20"/>
      <w:u w:val="single"/>
      <w:lang w:eastAsia="en-GB"/>
    </w:rPr>
  </w:style>
  <w:style w:type="paragraph" w:styleId="BodyText">
    <w:name w:val="Body Text"/>
    <w:basedOn w:val="Normal"/>
    <w:link w:val="BodyTextChar"/>
    <w:rsid w:val="0020020F"/>
    <w:pPr>
      <w:spacing w:after="120"/>
    </w:pPr>
    <w:rPr>
      <w:rFonts w:ascii="Helvetica Neue" w:eastAsia="Times New Roman" w:hAnsi="Helvetica Neue"/>
      <w:szCs w:val="20"/>
    </w:rPr>
  </w:style>
  <w:style w:type="character" w:customStyle="1" w:styleId="BodyTextChar">
    <w:name w:val="Body Text Char"/>
    <w:basedOn w:val="DefaultParagraphFont"/>
    <w:link w:val="BodyText"/>
    <w:rsid w:val="0020020F"/>
    <w:rPr>
      <w:rFonts w:ascii="Helvetica Neue" w:eastAsia="Times New Roman" w:hAnsi="Helvetica Neue" w:cs="Times New Roman"/>
      <w:szCs w:val="20"/>
    </w:rPr>
  </w:style>
  <w:style w:type="paragraph" w:customStyle="1" w:styleId="paragraph">
    <w:name w:val="paragraph"/>
    <w:basedOn w:val="Normal"/>
    <w:rsid w:val="00F22B0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2B02"/>
  </w:style>
  <w:style w:type="character" w:customStyle="1" w:styleId="eop">
    <w:name w:val="eop"/>
    <w:basedOn w:val="DefaultParagraphFont"/>
    <w:rsid w:val="00F22B02"/>
  </w:style>
  <w:style w:type="paragraph" w:styleId="NormalWeb">
    <w:name w:val="Normal (Web)"/>
    <w:basedOn w:val="Normal"/>
    <w:uiPriority w:val="99"/>
    <w:semiHidden/>
    <w:unhideWhenUsed/>
    <w:rsid w:val="00F83955"/>
    <w:pPr>
      <w:suppressAutoHyphens/>
      <w:spacing w:before="280" w:after="280"/>
    </w:pPr>
    <w:rPr>
      <w:rFonts w:ascii="Times New Roman" w:eastAsia="Times New Roman" w:hAnsi="Times New Roman"/>
      <w:sz w:val="24"/>
      <w:szCs w:val="24"/>
      <w:lang w:val="en-US" w:eastAsia="ar-SA"/>
    </w:rPr>
  </w:style>
  <w:style w:type="paragraph" w:styleId="ListParagraph">
    <w:name w:val="List Paragraph"/>
    <w:basedOn w:val="Normal"/>
    <w:uiPriority w:val="34"/>
    <w:qFormat/>
    <w:rsid w:val="00F83955"/>
    <w:pPr>
      <w:spacing w:after="200" w:line="276" w:lineRule="auto"/>
      <w:ind w:left="720"/>
      <w:contextualSpacing/>
    </w:pPr>
    <w:rPr>
      <w:rFonts w:eastAsia="Calibri"/>
    </w:rPr>
  </w:style>
  <w:style w:type="character" w:customStyle="1" w:styleId="normaltextrun1">
    <w:name w:val="normaltextrun1"/>
    <w:basedOn w:val="DefaultParagraphFont"/>
    <w:rsid w:val="003F564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D5D42"/>
    <w:rPr>
      <w:color w:val="605E5C"/>
      <w:shd w:val="clear" w:color="auto" w:fill="E1DFDD"/>
    </w:rPr>
  </w:style>
  <w:style w:type="paragraph" w:styleId="BalloonText">
    <w:name w:val="Balloon Text"/>
    <w:basedOn w:val="Normal"/>
    <w:link w:val="BalloonTextChar"/>
    <w:uiPriority w:val="99"/>
    <w:semiHidden/>
    <w:unhideWhenUsed/>
    <w:rsid w:val="00E46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50E"/>
    <w:rPr>
      <w:rFonts w:ascii="Segoe UI" w:hAnsi="Segoe UI" w:cs="Segoe UI"/>
      <w:sz w:val="18"/>
      <w:szCs w:val="18"/>
    </w:rPr>
  </w:style>
  <w:style w:type="character" w:styleId="CommentReference">
    <w:name w:val="annotation reference"/>
    <w:basedOn w:val="DefaultParagraphFont"/>
    <w:uiPriority w:val="99"/>
    <w:semiHidden/>
    <w:unhideWhenUsed/>
    <w:rsid w:val="00E4650E"/>
    <w:rPr>
      <w:sz w:val="16"/>
      <w:szCs w:val="16"/>
    </w:rPr>
  </w:style>
  <w:style w:type="paragraph" w:styleId="CommentText">
    <w:name w:val="annotation text"/>
    <w:basedOn w:val="Normal"/>
    <w:link w:val="CommentTextChar"/>
    <w:uiPriority w:val="99"/>
    <w:semiHidden/>
    <w:unhideWhenUsed/>
    <w:rsid w:val="00E4650E"/>
    <w:rPr>
      <w:sz w:val="20"/>
      <w:szCs w:val="20"/>
    </w:rPr>
  </w:style>
  <w:style w:type="character" w:customStyle="1" w:styleId="CommentTextChar">
    <w:name w:val="Comment Text Char"/>
    <w:basedOn w:val="DefaultParagraphFont"/>
    <w:link w:val="CommentText"/>
    <w:uiPriority w:val="99"/>
    <w:semiHidden/>
    <w:rsid w:val="00E4650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7AAB"/>
    <w:rPr>
      <w:b/>
      <w:bCs/>
    </w:rPr>
  </w:style>
  <w:style w:type="character" w:customStyle="1" w:styleId="CommentSubjectChar">
    <w:name w:val="Comment Subject Char"/>
    <w:basedOn w:val="CommentTextChar"/>
    <w:link w:val="CommentSubject"/>
    <w:uiPriority w:val="99"/>
    <w:semiHidden/>
    <w:rsid w:val="00F07AAB"/>
    <w:rPr>
      <w:rFonts w:ascii="Calibri" w:hAnsi="Calibri" w:cs="Times New Roman"/>
      <w:b/>
      <w:bCs/>
      <w:sz w:val="20"/>
      <w:szCs w:val="20"/>
    </w:rPr>
  </w:style>
  <w:style w:type="paragraph" w:styleId="Revision">
    <w:name w:val="Revision"/>
    <w:hidden/>
    <w:uiPriority w:val="99"/>
    <w:semiHidden/>
    <w:rsid w:val="00810517"/>
    <w:pPr>
      <w:spacing w:after="0" w:line="240" w:lineRule="auto"/>
    </w:pPr>
    <w:rPr>
      <w:rFonts w:ascii="Calibri" w:hAnsi="Calibri" w:cs="Times New Roman"/>
    </w:rPr>
  </w:style>
  <w:style w:type="paragraph" w:customStyle="1" w:styleId="xxxmsonormal">
    <w:name w:val="x_xxmsonormal"/>
    <w:basedOn w:val="Normal"/>
    <w:rsid w:val="00A10BAA"/>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50301">
      <w:bodyDiv w:val="1"/>
      <w:marLeft w:val="0"/>
      <w:marRight w:val="0"/>
      <w:marTop w:val="0"/>
      <w:marBottom w:val="0"/>
      <w:divBdr>
        <w:top w:val="none" w:sz="0" w:space="0" w:color="auto"/>
        <w:left w:val="none" w:sz="0" w:space="0" w:color="auto"/>
        <w:bottom w:val="none" w:sz="0" w:space="0" w:color="auto"/>
        <w:right w:val="none" w:sz="0" w:space="0" w:color="auto"/>
      </w:divBdr>
    </w:div>
    <w:div w:id="1169952811">
      <w:bodyDiv w:val="1"/>
      <w:marLeft w:val="0"/>
      <w:marRight w:val="0"/>
      <w:marTop w:val="0"/>
      <w:marBottom w:val="0"/>
      <w:divBdr>
        <w:top w:val="none" w:sz="0" w:space="0" w:color="auto"/>
        <w:left w:val="none" w:sz="0" w:space="0" w:color="auto"/>
        <w:bottom w:val="none" w:sz="0" w:space="0" w:color="auto"/>
        <w:right w:val="none" w:sz="0" w:space="0" w:color="auto"/>
      </w:divBdr>
    </w:div>
    <w:div w:id="1429734233">
      <w:bodyDiv w:val="1"/>
      <w:marLeft w:val="0"/>
      <w:marRight w:val="0"/>
      <w:marTop w:val="0"/>
      <w:marBottom w:val="0"/>
      <w:divBdr>
        <w:top w:val="none" w:sz="0" w:space="0" w:color="auto"/>
        <w:left w:val="none" w:sz="0" w:space="0" w:color="auto"/>
        <w:bottom w:val="none" w:sz="0" w:space="0" w:color="auto"/>
        <w:right w:val="none" w:sz="0" w:space="0" w:color="auto"/>
      </w:divBdr>
    </w:div>
    <w:div w:id="1912959275">
      <w:bodyDiv w:val="1"/>
      <w:marLeft w:val="0"/>
      <w:marRight w:val="0"/>
      <w:marTop w:val="0"/>
      <w:marBottom w:val="0"/>
      <w:divBdr>
        <w:top w:val="none" w:sz="0" w:space="0" w:color="auto"/>
        <w:left w:val="none" w:sz="0" w:space="0" w:color="auto"/>
        <w:bottom w:val="none" w:sz="0" w:space="0" w:color="auto"/>
        <w:right w:val="none" w:sz="0" w:space="0" w:color="auto"/>
      </w:divBdr>
    </w:div>
    <w:div w:id="19739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cc799c-ecbc-48da-b38b-a7bab183b123">
      <UserInfo>
        <DisplayName>Claire.Okane</DisplayName>
        <AccountId>994</AccountId>
        <AccountType/>
      </UserInfo>
    </SharedWithUsers>
    <RoutingRuleDescription xmlns="http://schemas.microsoft.com/sharepoint/v3" xsi:nil="true"/>
    <_dlc_DocId xmlns="d15a747c-c86f-47ca-ae69-f8014b1b7dcd">HRMG-1553577357-1122</_dlc_DocId>
    <_dlc_DocIdUrl xmlns="d15a747c-c86f-47ca-ae69-f8014b1b7dcd">
      <Url>https://openuniv.sharepoint.com/sites/hr/people-services-net/_layouts/15/DocIdRedir.aspx?ID=HRMG-1553577357-1122</Url>
      <Description>HRMG-1553577357-1122</Description>
    </_dlc_DocIdUrl>
    <TaxCatchAll xmlns="e4476828-269d-41e7-8c7f-463a607b843c" xsi:nil="true"/>
    <lcf76f155ced4ddcb4097134ff3c332f xmlns="d7c563e7-c5b3-4043-b40d-b64e79fdb1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7C59E3DE3E9945B82682785BEA7A07" ma:contentTypeVersion="196" ma:contentTypeDescription="Create a new document." ma:contentTypeScope="" ma:versionID="b1c2bd642efeaec3553cf47e58ec04d9">
  <xsd:schema xmlns:xsd="http://www.w3.org/2001/XMLSchema" xmlns:xs="http://www.w3.org/2001/XMLSchema" xmlns:p="http://schemas.microsoft.com/office/2006/metadata/properties" xmlns:ns1="http://schemas.microsoft.com/sharepoint/v3" xmlns:ns3="d15a747c-c86f-47ca-ae69-f8014b1b7dcd" xmlns:ns4="d7c563e7-c5b3-4043-b40d-b64e79fdb19d" xmlns:ns5="01cc799c-ecbc-48da-b38b-a7bab183b123" xmlns:ns6="e4476828-269d-41e7-8c7f-463a607b843c" targetNamespace="http://schemas.microsoft.com/office/2006/metadata/properties" ma:root="true" ma:fieldsID="67367d43d1d12bcc652456d22576886a" ns1:_="" ns3:_="" ns4:_="" ns5:_="" ns6:_="">
    <xsd:import namespace="http://schemas.microsoft.com/sharepoint/v3"/>
    <xsd:import namespace="d15a747c-c86f-47ca-ae69-f8014b1b7dcd"/>
    <xsd:import namespace="d7c563e7-c5b3-4043-b40d-b64e79fdb19d"/>
    <xsd:import namespace="01cc799c-ecbc-48da-b38b-a7bab183b123"/>
    <xsd:import namespace="e4476828-269d-41e7-8c7f-463a607b843c"/>
    <xsd:element name="properties">
      <xsd:complexType>
        <xsd:sequence>
          <xsd:element name="documentManagement">
            <xsd:complexType>
              <xsd:all>
                <xsd:element ref="ns1:RoutingRuleDescription" minOccurs="0"/>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a747c-c86f-47ca-ae69-f8014b1b7dc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c563e7-c5b3-4043-b40d-b64e79fdb19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cc799c-ecbc-48da-b38b-a7bab183b1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a5fa9464-31a6-4389-ab7a-a063892fcc80}" ma:internalName="TaxCatchAll" ma:showField="CatchAllData" ma:web="d15a747c-c86f-47ca-ae69-f8014b1b7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2533F3-54A5-4520-A41C-88EA158E4625}">
  <ds:schemaRefs>
    <ds:schemaRef ds:uri="http://schemas.microsoft.com/office/2006/metadata/properties"/>
    <ds:schemaRef ds:uri="http://schemas.microsoft.com/office/infopath/2007/PartnerControls"/>
    <ds:schemaRef ds:uri="01cc799c-ecbc-48da-b38b-a7bab183b123"/>
    <ds:schemaRef ds:uri="http://schemas.microsoft.com/sharepoint/v3"/>
    <ds:schemaRef ds:uri="d15a747c-c86f-47ca-ae69-f8014b1b7dcd"/>
    <ds:schemaRef ds:uri="e4476828-269d-41e7-8c7f-463a607b843c"/>
    <ds:schemaRef ds:uri="d7c563e7-c5b3-4043-b40d-b64e79fdb19d"/>
  </ds:schemaRefs>
</ds:datastoreItem>
</file>

<file path=customXml/itemProps2.xml><?xml version="1.0" encoding="utf-8"?>
<ds:datastoreItem xmlns:ds="http://schemas.openxmlformats.org/officeDocument/2006/customXml" ds:itemID="{81096D57-13A1-4A91-95E4-6A2613ECE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5a747c-c86f-47ca-ae69-f8014b1b7dcd"/>
    <ds:schemaRef ds:uri="d7c563e7-c5b3-4043-b40d-b64e79fdb19d"/>
    <ds:schemaRef ds:uri="01cc799c-ecbc-48da-b38b-a7bab183b123"/>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57A99-2ED0-48F9-9238-8A76D9727C83}">
  <ds:schemaRefs>
    <ds:schemaRef ds:uri="http://schemas.microsoft.com/sharepoint/v3/contenttype/forms"/>
  </ds:schemaRefs>
</ds:datastoreItem>
</file>

<file path=customXml/itemProps4.xml><?xml version="1.0" encoding="utf-8"?>
<ds:datastoreItem xmlns:ds="http://schemas.openxmlformats.org/officeDocument/2006/customXml" ds:itemID="{4D95FF2C-614E-4F30-895A-28AE8934C4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894</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 JD Template and Guidance</vt:lpstr>
    </vt:vector>
  </TitlesOfParts>
  <Company>The Open University</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subject/>
  <dc:creator>Karen.Ralley</dc:creator>
  <cp:keywords/>
  <dc:description/>
  <cp:lastModifiedBy>Rebecca.Garcia</cp:lastModifiedBy>
  <cp:revision>8</cp:revision>
  <dcterms:created xsi:type="dcterms:W3CDTF">2025-06-25T15:11:00Z</dcterms:created>
  <dcterms:modified xsi:type="dcterms:W3CDTF">2025-06-25T15:28:00Z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0x010100D97C59E3DE3E9945B82682785BEA7A07</vt:lpwstr>
  </property>
  <property fmtid="{D5CDD505-2E9C-101B-9397-08002B2CF9AE}" pid="3" name="Order">
    <vt:r8>34900</vt:r8>
  </property>
  <property fmtid="{D5CDD505-2E9C-101B-9397-08002B2CF9AE}" pid="4" name="_dlc_DocIdItemGuid">
    <vt:lpwstr>57bbc521-53cc-415a-b5ab-5fe2256adb95</vt:lpwstr>
  </property>
  <property fmtid="{D5CDD505-2E9C-101B-9397-08002B2CF9AE}" pid="5" name="AuthorIds_UIVersion_1024">
    <vt:lpwstr>964</vt:lpwstr>
  </property>
  <property fmtid="{D5CDD505-2E9C-101B-9397-08002B2CF9AE}" pid="6" name="GrammarlyDocumentId">
    <vt:lpwstr>36c459bb0047500c743b4445c99c6eccec81d91b09f191df63c9208db371eb44</vt:lpwstr>
  </property>
</Properties>
</file>