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8D104" w14:textId="06BA9508" w:rsidR="00483CD5" w:rsidRPr="00FD3C3A" w:rsidRDefault="00A366E3" w:rsidP="00A366E3">
      <w:pPr>
        <w:pStyle w:val="Heading1"/>
        <w:rPr>
          <w:rFonts w:ascii="Poppins" w:hAnsi="Poppins" w:cs="Poppins"/>
        </w:rPr>
      </w:pPr>
      <w:r w:rsidRPr="00FD3C3A">
        <w:rPr>
          <w:rFonts w:ascii="Poppins" w:hAnsi="Poppins" w:cs="Poppins"/>
        </w:rPr>
        <w:t>Research Data Management for Scholarship projects</w:t>
      </w:r>
    </w:p>
    <w:p w14:paraId="356F8DE2" w14:textId="7ACC3BE4" w:rsidR="00A366E3" w:rsidRDefault="00A366E3" w:rsidP="00A366E3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 xml:space="preserve">All Open University staff conducting scholarship projects are required to be aware of, and comply with </w:t>
      </w:r>
      <w:hyperlink r:id="rId8" w:history="1">
        <w:r w:rsidRPr="00FD3C3A">
          <w:rPr>
            <w:rStyle w:val="Hyperlink"/>
            <w:rFonts w:ascii="Poppins" w:hAnsi="Poppins" w:cs="Poppins"/>
          </w:rPr>
          <w:t>The Open University Research Data Management Policy</w:t>
        </w:r>
      </w:hyperlink>
      <w:r w:rsidRPr="00FD3C3A">
        <w:rPr>
          <w:rFonts w:ascii="Poppins" w:hAnsi="Poppins" w:cs="Poppins"/>
        </w:rPr>
        <w:t xml:space="preserve">. </w:t>
      </w:r>
    </w:p>
    <w:p w14:paraId="3182DC9C" w14:textId="622B748E" w:rsidR="00091208" w:rsidRPr="00FD3C3A" w:rsidRDefault="00091208" w:rsidP="00A366E3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If your scholarship is </w:t>
      </w:r>
      <w:r w:rsidR="007F5D34">
        <w:rPr>
          <w:rFonts w:ascii="Poppins" w:hAnsi="Poppins" w:cs="Poppins"/>
        </w:rPr>
        <w:t>being undertaken in partnership with one of the scholarship centres, please contact them for guidance on how to complete a data management plan.</w:t>
      </w:r>
    </w:p>
    <w:p w14:paraId="7FEE8A01" w14:textId="6663D792" w:rsidR="00117AA6" w:rsidRPr="00FD3C3A" w:rsidRDefault="00117AA6" w:rsidP="00A366E3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>This webpage gives details on what you should do during your scholarship project to comply with the policy.</w:t>
      </w:r>
    </w:p>
    <w:p w14:paraId="2A19321D" w14:textId="47AB2F1C" w:rsidR="00117AA6" w:rsidRPr="00FD3C3A" w:rsidRDefault="00117AA6" w:rsidP="00117AA6">
      <w:pPr>
        <w:pStyle w:val="Heading2"/>
        <w:numPr>
          <w:ilvl w:val="0"/>
          <w:numId w:val="2"/>
        </w:numPr>
        <w:rPr>
          <w:rFonts w:ascii="Poppins" w:hAnsi="Poppins" w:cs="Poppins"/>
        </w:rPr>
      </w:pPr>
      <w:r w:rsidRPr="00FD3C3A">
        <w:rPr>
          <w:rFonts w:ascii="Poppins" w:hAnsi="Poppins" w:cs="Poppins"/>
        </w:rPr>
        <w:t>Identify your research data</w:t>
      </w:r>
    </w:p>
    <w:p w14:paraId="6D18F201" w14:textId="1713FCA4" w:rsidR="00117AA6" w:rsidRPr="00FD3C3A" w:rsidRDefault="00117AA6" w:rsidP="00117AA6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>For most scholarship projects, research data is likely to be:</w:t>
      </w:r>
    </w:p>
    <w:p w14:paraId="63E091C2" w14:textId="3F2C8165" w:rsidR="00117AA6" w:rsidRPr="00FD3C3A" w:rsidRDefault="00117AA6" w:rsidP="00117AA6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FD3C3A">
        <w:rPr>
          <w:rFonts w:ascii="Poppins" w:hAnsi="Poppins" w:cs="Poppins"/>
        </w:rPr>
        <w:t>Survey results</w:t>
      </w:r>
    </w:p>
    <w:p w14:paraId="4E60D968" w14:textId="47087A3E" w:rsidR="00117AA6" w:rsidRPr="00FD3C3A" w:rsidRDefault="00117AA6" w:rsidP="00117AA6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FD3C3A">
        <w:rPr>
          <w:rFonts w:ascii="Poppins" w:hAnsi="Poppins" w:cs="Poppins"/>
        </w:rPr>
        <w:t>Interview recordings and transcripts</w:t>
      </w:r>
    </w:p>
    <w:p w14:paraId="46CD9B43" w14:textId="669C4663" w:rsidR="00117AA6" w:rsidRPr="00FD3C3A" w:rsidRDefault="00117AA6" w:rsidP="00117AA6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FD3C3A">
        <w:rPr>
          <w:rFonts w:ascii="Poppins" w:hAnsi="Poppins" w:cs="Poppins"/>
        </w:rPr>
        <w:t>Transcripts and notes from focus groups</w:t>
      </w:r>
    </w:p>
    <w:p w14:paraId="293E96E5" w14:textId="7AF2723F" w:rsidR="00117AA6" w:rsidRPr="00FD3C3A" w:rsidRDefault="00117AA6" w:rsidP="00117AA6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FD3C3A">
        <w:rPr>
          <w:rFonts w:ascii="Poppins" w:hAnsi="Poppins" w:cs="Poppins"/>
        </w:rPr>
        <w:t>Open University data about students/modules</w:t>
      </w:r>
    </w:p>
    <w:p w14:paraId="78CD2095" w14:textId="7EBE49EB" w:rsidR="00117AA6" w:rsidRPr="00FD3C3A" w:rsidRDefault="00117AA6" w:rsidP="00117AA6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 xml:space="preserve">However, there are many types of research data and depending on your project, this may differ. For more information, please refer to the </w:t>
      </w:r>
      <w:hyperlink r:id="rId9" w:history="1">
        <w:r w:rsidRPr="00FD3C3A">
          <w:rPr>
            <w:rStyle w:val="Hyperlink"/>
            <w:rFonts w:ascii="Poppins" w:hAnsi="Poppins" w:cs="Poppins"/>
          </w:rPr>
          <w:t>Library’s pages on Research Data Management.</w:t>
        </w:r>
      </w:hyperlink>
    </w:p>
    <w:p w14:paraId="30BB8AD4" w14:textId="71B85686" w:rsidR="00A366E3" w:rsidRPr="00FD3C3A" w:rsidRDefault="00117AA6" w:rsidP="00117AA6">
      <w:pPr>
        <w:pStyle w:val="Heading2"/>
        <w:numPr>
          <w:ilvl w:val="0"/>
          <w:numId w:val="2"/>
        </w:numPr>
        <w:rPr>
          <w:rFonts w:ascii="Poppins" w:hAnsi="Poppins" w:cs="Poppins"/>
        </w:rPr>
      </w:pPr>
      <w:r w:rsidRPr="00FD3C3A">
        <w:rPr>
          <w:rFonts w:ascii="Poppins" w:hAnsi="Poppins" w:cs="Poppins"/>
        </w:rPr>
        <w:t>Write a Data Management Plan (DMP)</w:t>
      </w:r>
    </w:p>
    <w:p w14:paraId="5E30A8D8" w14:textId="77777777" w:rsidR="00A366E3" w:rsidRPr="00FD3C3A" w:rsidRDefault="00A366E3" w:rsidP="00A366E3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>A Data Management Plan (DMP) is a project document which describes the data (or similar evidence) that a project will collect, how it will be stored during the project, how it will be archived at the end of the project and how access will be granted (where appropriate).</w:t>
      </w:r>
    </w:p>
    <w:p w14:paraId="77E8FAD4" w14:textId="378892D5" w:rsidR="00A366E3" w:rsidRPr="00FD3C3A" w:rsidRDefault="00A366E3" w:rsidP="00A366E3">
      <w:pPr>
        <w:rPr>
          <w:rFonts w:ascii="Poppins" w:hAnsi="Poppins" w:cs="Poppins"/>
        </w:rPr>
      </w:pPr>
      <w:r w:rsidRPr="302DFC33">
        <w:rPr>
          <w:rFonts w:ascii="Poppins" w:hAnsi="Poppins" w:cs="Poppins"/>
        </w:rPr>
        <w:t xml:space="preserve">A </w:t>
      </w:r>
      <w:hyperlink r:id="rId10">
        <w:r w:rsidRPr="302DFC33">
          <w:rPr>
            <w:rStyle w:val="Hyperlink"/>
            <w:rFonts w:ascii="Poppins" w:hAnsi="Poppins" w:cs="Poppins"/>
          </w:rPr>
          <w:t>DMP template</w:t>
        </w:r>
      </w:hyperlink>
      <w:r w:rsidRPr="302DFC33">
        <w:rPr>
          <w:rFonts w:ascii="Poppins" w:hAnsi="Poppins" w:cs="Poppins"/>
        </w:rPr>
        <w:t xml:space="preserve"> for scholarship projects has been developed</w:t>
      </w:r>
      <w:r w:rsidR="00117AA6" w:rsidRPr="302DFC33">
        <w:rPr>
          <w:rFonts w:ascii="Poppins" w:hAnsi="Poppins" w:cs="Poppins"/>
        </w:rPr>
        <w:t xml:space="preserve">, please complete this form before data collection starts and </w:t>
      </w:r>
      <w:hyperlink r:id="rId11">
        <w:r w:rsidR="00117AA6" w:rsidRPr="302DFC33">
          <w:rPr>
            <w:rStyle w:val="Hyperlink"/>
            <w:rFonts w:ascii="Poppins" w:hAnsi="Poppins" w:cs="Poppins"/>
          </w:rPr>
          <w:t>email it to the Library Research Support team</w:t>
        </w:r>
      </w:hyperlink>
      <w:r w:rsidR="00117AA6" w:rsidRPr="302DFC33">
        <w:rPr>
          <w:rFonts w:ascii="Poppins" w:hAnsi="Poppins" w:cs="Poppins"/>
        </w:rPr>
        <w:t xml:space="preserve">. </w:t>
      </w:r>
      <w:r w:rsidR="0038593E" w:rsidRPr="302DFC33">
        <w:rPr>
          <w:rFonts w:ascii="Poppins" w:hAnsi="Poppins" w:cs="Poppins"/>
        </w:rPr>
        <w:t>Once approved, i</w:t>
      </w:r>
      <w:r w:rsidR="00117AA6" w:rsidRPr="302DFC33">
        <w:rPr>
          <w:rFonts w:ascii="Poppins" w:hAnsi="Poppins" w:cs="Poppins"/>
        </w:rPr>
        <w:t>t will be uploaded to the Scholarship Exchange to sit alongside your other project documents.</w:t>
      </w:r>
    </w:p>
    <w:p w14:paraId="75C2D014" w14:textId="1147F5AF" w:rsidR="00117AA6" w:rsidRPr="00FD3C3A" w:rsidRDefault="00117AA6" w:rsidP="00117AA6">
      <w:pPr>
        <w:pStyle w:val="Heading2"/>
        <w:numPr>
          <w:ilvl w:val="0"/>
          <w:numId w:val="2"/>
        </w:numPr>
        <w:rPr>
          <w:rFonts w:ascii="Poppins" w:hAnsi="Poppins" w:cs="Poppins"/>
        </w:rPr>
      </w:pPr>
      <w:r w:rsidRPr="00FD3C3A">
        <w:rPr>
          <w:rFonts w:ascii="Poppins" w:hAnsi="Poppins" w:cs="Poppins"/>
        </w:rPr>
        <w:t>Ensure you are managing your data responsibly</w:t>
      </w:r>
    </w:p>
    <w:p w14:paraId="3D426911" w14:textId="4842575F" w:rsidR="00117AA6" w:rsidRPr="00FD3C3A" w:rsidRDefault="004E337B" w:rsidP="00117AA6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 xml:space="preserve">Along with your DMP, you may have received approval from the Human Research Ethics Committee (HREC) and Data Protection. Throughout your project, revisit </w:t>
      </w:r>
      <w:r w:rsidRPr="00FD3C3A">
        <w:rPr>
          <w:rFonts w:ascii="Poppins" w:hAnsi="Poppins" w:cs="Poppins"/>
        </w:rPr>
        <w:lastRenderedPageBreak/>
        <w:t>these documents, and ensure that you are managing your data responsibly</w:t>
      </w:r>
      <w:r w:rsidR="00650556" w:rsidRPr="00FD3C3A">
        <w:rPr>
          <w:rFonts w:ascii="Poppins" w:hAnsi="Poppins" w:cs="Poppins"/>
        </w:rPr>
        <w:t xml:space="preserve"> by storing it in a secure location and </w:t>
      </w:r>
      <w:r w:rsidR="00431E83" w:rsidRPr="00FD3C3A">
        <w:rPr>
          <w:rFonts w:ascii="Poppins" w:hAnsi="Poppins" w:cs="Poppins"/>
        </w:rPr>
        <w:t>organising your files in a way that means you know where everything is kept.</w:t>
      </w:r>
    </w:p>
    <w:p w14:paraId="46698F03" w14:textId="7C45E022" w:rsidR="004E337B" w:rsidRPr="00FD3C3A" w:rsidRDefault="004E337B" w:rsidP="00117AA6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 xml:space="preserve">Take a look at the Library’s pages on </w:t>
      </w:r>
      <w:hyperlink r:id="rId12" w:history="1">
        <w:r w:rsidRPr="00FD3C3A">
          <w:rPr>
            <w:rStyle w:val="Hyperlink"/>
            <w:rFonts w:ascii="Poppins" w:hAnsi="Poppins" w:cs="Poppins"/>
          </w:rPr>
          <w:t>organising your files</w:t>
        </w:r>
      </w:hyperlink>
      <w:r w:rsidRPr="00FD3C3A">
        <w:rPr>
          <w:rFonts w:ascii="Poppins" w:hAnsi="Poppins" w:cs="Poppins"/>
        </w:rPr>
        <w:t xml:space="preserve"> and </w:t>
      </w:r>
      <w:hyperlink r:id="rId13" w:history="1">
        <w:r w:rsidRPr="00FD3C3A">
          <w:rPr>
            <w:rStyle w:val="Hyperlink"/>
            <w:rFonts w:ascii="Poppins" w:hAnsi="Poppins" w:cs="Poppins"/>
          </w:rPr>
          <w:t>storing data</w:t>
        </w:r>
      </w:hyperlink>
      <w:r w:rsidRPr="00FD3C3A">
        <w:rPr>
          <w:rFonts w:ascii="Poppins" w:hAnsi="Poppins" w:cs="Poppins"/>
        </w:rPr>
        <w:t xml:space="preserve"> for guidance.</w:t>
      </w:r>
    </w:p>
    <w:p w14:paraId="6FFBEB3B" w14:textId="3400DAD7" w:rsidR="004E337B" w:rsidRPr="00FD3C3A" w:rsidRDefault="004E337B" w:rsidP="00117AA6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>You may also find it helpful to attend the following webinars, led by the Library Research Support team:</w:t>
      </w:r>
    </w:p>
    <w:p w14:paraId="30AE933E" w14:textId="44648880" w:rsidR="004E337B" w:rsidRPr="00FD3C3A" w:rsidRDefault="004E337B" w:rsidP="004E337B">
      <w:pPr>
        <w:pStyle w:val="ListParagraph"/>
        <w:numPr>
          <w:ilvl w:val="0"/>
          <w:numId w:val="3"/>
        </w:numPr>
        <w:rPr>
          <w:rFonts w:ascii="Poppins" w:hAnsi="Poppins" w:cs="Poppins"/>
        </w:rPr>
      </w:pPr>
      <w:r w:rsidRPr="00FD3C3A">
        <w:rPr>
          <w:rFonts w:ascii="Poppins" w:hAnsi="Poppins" w:cs="Poppins"/>
        </w:rPr>
        <w:t>Data Day-to-Day: Hints and Tips for Good Data Management</w:t>
      </w:r>
    </w:p>
    <w:p w14:paraId="0A3768AF" w14:textId="77652576" w:rsidR="004E337B" w:rsidRPr="00FD3C3A" w:rsidRDefault="004E337B" w:rsidP="004E337B">
      <w:pPr>
        <w:pStyle w:val="ListParagraph"/>
        <w:numPr>
          <w:ilvl w:val="0"/>
          <w:numId w:val="3"/>
        </w:numPr>
        <w:rPr>
          <w:rFonts w:ascii="Poppins" w:hAnsi="Poppins" w:cs="Poppins"/>
        </w:rPr>
      </w:pPr>
      <w:r w:rsidRPr="00FD3C3A">
        <w:rPr>
          <w:rFonts w:ascii="Poppins" w:hAnsi="Poppins" w:cs="Poppins"/>
        </w:rPr>
        <w:t>Working with Personal and Sensitive Research Data</w:t>
      </w:r>
    </w:p>
    <w:p w14:paraId="4568DB75" w14:textId="66C7A086" w:rsidR="004E337B" w:rsidRPr="00FD3C3A" w:rsidRDefault="004E337B" w:rsidP="004E337B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 xml:space="preserve">Details of dates, and how to book are on the </w:t>
      </w:r>
      <w:hyperlink r:id="rId14" w:history="1">
        <w:r w:rsidRPr="00FD3C3A">
          <w:rPr>
            <w:rStyle w:val="Hyperlink"/>
            <w:rFonts w:ascii="Poppins" w:hAnsi="Poppins" w:cs="Poppins"/>
          </w:rPr>
          <w:t>Library Research Support Training webpage</w:t>
        </w:r>
      </w:hyperlink>
      <w:r w:rsidRPr="00FD3C3A">
        <w:rPr>
          <w:rFonts w:ascii="Poppins" w:hAnsi="Poppins" w:cs="Poppins"/>
        </w:rPr>
        <w:t>.</w:t>
      </w:r>
    </w:p>
    <w:p w14:paraId="30B1862F" w14:textId="08D71AD8" w:rsidR="00117AA6" w:rsidRPr="00FD3C3A" w:rsidRDefault="0038593E" w:rsidP="0038593E">
      <w:pPr>
        <w:pStyle w:val="Heading2"/>
        <w:numPr>
          <w:ilvl w:val="0"/>
          <w:numId w:val="2"/>
        </w:numPr>
        <w:rPr>
          <w:rFonts w:ascii="Poppins" w:hAnsi="Poppins" w:cs="Poppins"/>
        </w:rPr>
      </w:pPr>
      <w:r w:rsidRPr="00FD3C3A">
        <w:rPr>
          <w:rFonts w:ascii="Poppins" w:hAnsi="Poppins" w:cs="Poppins"/>
        </w:rPr>
        <w:t>Upload your research data to the Scholarship Exchange</w:t>
      </w:r>
    </w:p>
    <w:p w14:paraId="42E2C456" w14:textId="1EDE0F8A" w:rsidR="00746EC7" w:rsidRPr="00FD3C3A" w:rsidRDefault="00746EC7" w:rsidP="00746EC7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 xml:space="preserve">You will </w:t>
      </w:r>
      <w:r w:rsidR="00DB2B64" w:rsidRPr="00FD3C3A">
        <w:rPr>
          <w:rFonts w:ascii="Poppins" w:hAnsi="Poppins" w:cs="Poppins"/>
        </w:rPr>
        <w:t xml:space="preserve">think </w:t>
      </w:r>
      <w:r w:rsidRPr="00FD3C3A">
        <w:rPr>
          <w:rFonts w:ascii="Poppins" w:hAnsi="Poppins" w:cs="Poppins"/>
        </w:rPr>
        <w:t>about data sharing and retention when you wr</w:t>
      </w:r>
      <w:r w:rsidR="00D967FD">
        <w:rPr>
          <w:rFonts w:ascii="Poppins" w:hAnsi="Poppins" w:cs="Poppins"/>
        </w:rPr>
        <w:t>it</w:t>
      </w:r>
      <w:r w:rsidRPr="00FD3C3A">
        <w:rPr>
          <w:rFonts w:ascii="Poppins" w:hAnsi="Poppins" w:cs="Poppins"/>
        </w:rPr>
        <w:t xml:space="preserve">e your Data Management Plan. Depending on your project, there are </w:t>
      </w:r>
      <w:r w:rsidR="001B5211">
        <w:rPr>
          <w:rFonts w:ascii="Poppins" w:hAnsi="Poppins" w:cs="Poppins"/>
        </w:rPr>
        <w:t>4</w:t>
      </w:r>
      <w:r w:rsidRPr="00FD3C3A">
        <w:rPr>
          <w:rFonts w:ascii="Poppins" w:hAnsi="Poppins" w:cs="Poppins"/>
        </w:rPr>
        <w:t xml:space="preserve"> possible options:</w:t>
      </w:r>
    </w:p>
    <w:p w14:paraId="2DB63A2E" w14:textId="77777777" w:rsidR="00746EC7" w:rsidRPr="00FD3C3A" w:rsidRDefault="00746EC7" w:rsidP="00746EC7">
      <w:pPr>
        <w:rPr>
          <w:rFonts w:ascii="Poppins" w:hAnsi="Poppins" w:cs="Poppins"/>
        </w:rPr>
      </w:pPr>
    </w:p>
    <w:p w14:paraId="4502F303" w14:textId="0DD40F36" w:rsidR="00697B45" w:rsidRPr="00FD3C3A" w:rsidRDefault="00697B45" w:rsidP="00746EC7">
      <w:pPr>
        <w:pStyle w:val="ListParagraph"/>
        <w:numPr>
          <w:ilvl w:val="0"/>
          <w:numId w:val="4"/>
        </w:numPr>
        <w:rPr>
          <w:rFonts w:ascii="Poppins" w:hAnsi="Poppins" w:cs="Poppins"/>
          <w:b/>
          <w:bCs/>
        </w:rPr>
      </w:pPr>
      <w:r w:rsidRPr="00FD3C3A">
        <w:rPr>
          <w:rFonts w:ascii="Poppins" w:hAnsi="Poppins" w:cs="Poppins"/>
          <w:b/>
          <w:bCs/>
        </w:rPr>
        <w:t>Share the data internally only on the Scholarship Exchange</w:t>
      </w:r>
    </w:p>
    <w:p w14:paraId="230DF37F" w14:textId="33606F05" w:rsidR="00697B45" w:rsidRPr="00FD3C3A" w:rsidRDefault="00A46483" w:rsidP="00697B45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>In most cases, you will need to</w:t>
      </w:r>
      <w:r w:rsidR="00BC5A2B" w:rsidRPr="00FD3C3A">
        <w:rPr>
          <w:rFonts w:ascii="Poppins" w:hAnsi="Poppins" w:cs="Poppins"/>
        </w:rPr>
        <w:t xml:space="preserve"> restrict access to your </w:t>
      </w:r>
      <w:r w:rsidR="009A46C8" w:rsidRPr="00FD3C3A">
        <w:rPr>
          <w:rFonts w:ascii="Poppins" w:hAnsi="Poppins" w:cs="Poppins"/>
        </w:rPr>
        <w:t xml:space="preserve">anonymised </w:t>
      </w:r>
      <w:r w:rsidR="00BC5A2B" w:rsidRPr="00FD3C3A">
        <w:rPr>
          <w:rFonts w:ascii="Poppins" w:hAnsi="Poppins" w:cs="Poppins"/>
        </w:rPr>
        <w:t xml:space="preserve">data to an internal audience only. This will help other OU staff to validate your results and </w:t>
      </w:r>
      <w:r w:rsidR="009A46C8" w:rsidRPr="00FD3C3A">
        <w:rPr>
          <w:rFonts w:ascii="Poppins" w:hAnsi="Poppins" w:cs="Poppins"/>
        </w:rPr>
        <w:t xml:space="preserve">may enable </w:t>
      </w:r>
      <w:r w:rsidR="00BC5A2B" w:rsidRPr="00FD3C3A">
        <w:rPr>
          <w:rFonts w:ascii="Poppins" w:hAnsi="Poppins" w:cs="Poppins"/>
        </w:rPr>
        <w:t>re-use</w:t>
      </w:r>
      <w:r w:rsidR="009A46C8" w:rsidRPr="00FD3C3A">
        <w:rPr>
          <w:rFonts w:ascii="Poppins" w:hAnsi="Poppins" w:cs="Poppins"/>
        </w:rPr>
        <w:t xml:space="preserve"> of</w:t>
      </w:r>
      <w:r w:rsidR="00BC5A2B" w:rsidRPr="00FD3C3A">
        <w:rPr>
          <w:rFonts w:ascii="Poppins" w:hAnsi="Poppins" w:cs="Poppins"/>
        </w:rPr>
        <w:t xml:space="preserve"> your data for other scholarship project</w:t>
      </w:r>
      <w:r w:rsidR="009A46C8" w:rsidRPr="00FD3C3A">
        <w:rPr>
          <w:rFonts w:ascii="Poppins" w:hAnsi="Poppins" w:cs="Poppins"/>
        </w:rPr>
        <w:t xml:space="preserve">s. </w:t>
      </w:r>
      <w:r w:rsidR="00BC5A2B" w:rsidRPr="00FD3C3A">
        <w:rPr>
          <w:rFonts w:ascii="Poppins" w:hAnsi="Poppins" w:cs="Poppins"/>
        </w:rPr>
        <w:t xml:space="preserve"> </w:t>
      </w:r>
    </w:p>
    <w:p w14:paraId="1BC910E1" w14:textId="7BC4B93A" w:rsidR="00746EC7" w:rsidRPr="00FD3C3A" w:rsidRDefault="00746EC7" w:rsidP="00746EC7">
      <w:pPr>
        <w:pStyle w:val="ListParagraph"/>
        <w:numPr>
          <w:ilvl w:val="0"/>
          <w:numId w:val="4"/>
        </w:numPr>
        <w:rPr>
          <w:rFonts w:ascii="Poppins" w:hAnsi="Poppins" w:cs="Poppins"/>
          <w:b/>
          <w:bCs/>
        </w:rPr>
      </w:pPr>
      <w:r w:rsidRPr="00FD3C3A">
        <w:rPr>
          <w:rFonts w:ascii="Poppins" w:hAnsi="Poppins" w:cs="Poppins"/>
          <w:b/>
          <w:bCs/>
        </w:rPr>
        <w:t xml:space="preserve">Share the data </w:t>
      </w:r>
      <w:r w:rsidR="00697B45" w:rsidRPr="00FD3C3A">
        <w:rPr>
          <w:rFonts w:ascii="Poppins" w:hAnsi="Poppins" w:cs="Poppins"/>
          <w:b/>
          <w:bCs/>
        </w:rPr>
        <w:t xml:space="preserve">publicly </w:t>
      </w:r>
      <w:r w:rsidRPr="00FD3C3A">
        <w:rPr>
          <w:rFonts w:ascii="Poppins" w:hAnsi="Poppins" w:cs="Poppins"/>
          <w:b/>
          <w:bCs/>
        </w:rPr>
        <w:t>on the Scholarship Exchange</w:t>
      </w:r>
    </w:p>
    <w:p w14:paraId="7E70EFA8" w14:textId="4BB02D7B" w:rsidR="00697B45" w:rsidRPr="00FD3C3A" w:rsidRDefault="00697B45" w:rsidP="00697B45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>Publicly</w:t>
      </w:r>
      <w:r w:rsidR="00946583" w:rsidRPr="00FD3C3A">
        <w:rPr>
          <w:rFonts w:ascii="Poppins" w:hAnsi="Poppins" w:cs="Poppins"/>
        </w:rPr>
        <w:t xml:space="preserve"> shar</w:t>
      </w:r>
      <w:r w:rsidRPr="00FD3C3A">
        <w:rPr>
          <w:rFonts w:ascii="Poppins" w:hAnsi="Poppins" w:cs="Poppins"/>
        </w:rPr>
        <w:t>ing</w:t>
      </w:r>
      <w:r w:rsidR="00946583" w:rsidRPr="00FD3C3A">
        <w:rPr>
          <w:rFonts w:ascii="Poppins" w:hAnsi="Poppins" w:cs="Poppins"/>
        </w:rPr>
        <w:t xml:space="preserve"> your </w:t>
      </w:r>
      <w:r w:rsidR="000E1D89" w:rsidRPr="00FD3C3A">
        <w:rPr>
          <w:rFonts w:ascii="Poppins" w:hAnsi="Poppins" w:cs="Poppins"/>
        </w:rPr>
        <w:t xml:space="preserve">anonymised </w:t>
      </w:r>
      <w:r w:rsidR="00946583" w:rsidRPr="00FD3C3A">
        <w:rPr>
          <w:rFonts w:ascii="Poppins" w:hAnsi="Poppins" w:cs="Poppins"/>
        </w:rPr>
        <w:t xml:space="preserve">research data on the Scholarship Exchange </w:t>
      </w:r>
      <w:r w:rsidRPr="00FD3C3A">
        <w:rPr>
          <w:rFonts w:ascii="Poppins" w:hAnsi="Poppins" w:cs="Poppins"/>
        </w:rPr>
        <w:t>means</w:t>
      </w:r>
      <w:r w:rsidR="00946583" w:rsidRPr="00FD3C3A">
        <w:rPr>
          <w:rFonts w:ascii="Poppins" w:hAnsi="Poppins" w:cs="Poppins"/>
        </w:rPr>
        <w:t xml:space="preserve"> that </w:t>
      </w:r>
      <w:r w:rsidRPr="00FD3C3A">
        <w:rPr>
          <w:rFonts w:ascii="Poppins" w:hAnsi="Poppins" w:cs="Poppins"/>
        </w:rPr>
        <w:t xml:space="preserve">it </w:t>
      </w:r>
      <w:r w:rsidR="00946583" w:rsidRPr="00FD3C3A">
        <w:rPr>
          <w:rFonts w:ascii="Poppins" w:hAnsi="Poppins" w:cs="Poppins"/>
        </w:rPr>
        <w:t>can</w:t>
      </w:r>
      <w:r w:rsidRPr="00FD3C3A">
        <w:rPr>
          <w:rFonts w:ascii="Poppins" w:hAnsi="Poppins" w:cs="Poppins"/>
        </w:rPr>
        <w:t xml:space="preserve"> be found and</w:t>
      </w:r>
      <w:r w:rsidR="00946583" w:rsidRPr="00FD3C3A">
        <w:rPr>
          <w:rFonts w:ascii="Poppins" w:hAnsi="Poppins" w:cs="Poppins"/>
        </w:rPr>
        <w:t xml:space="preserve"> use</w:t>
      </w:r>
      <w:r w:rsidRPr="00FD3C3A">
        <w:rPr>
          <w:rFonts w:ascii="Poppins" w:hAnsi="Poppins" w:cs="Poppins"/>
        </w:rPr>
        <w:t>d outside</w:t>
      </w:r>
      <w:r w:rsidR="00E82341" w:rsidRPr="00FD3C3A">
        <w:rPr>
          <w:rFonts w:ascii="Poppins" w:hAnsi="Poppins" w:cs="Poppins"/>
        </w:rPr>
        <w:t xml:space="preserve"> </w:t>
      </w:r>
      <w:r w:rsidRPr="00FD3C3A">
        <w:rPr>
          <w:rFonts w:ascii="Poppins" w:hAnsi="Poppins" w:cs="Poppins"/>
        </w:rPr>
        <w:t>of the University</w:t>
      </w:r>
      <w:r w:rsidR="00946583" w:rsidRPr="00FD3C3A">
        <w:rPr>
          <w:rFonts w:ascii="Poppins" w:hAnsi="Poppins" w:cs="Poppins"/>
        </w:rPr>
        <w:t>.</w:t>
      </w:r>
      <w:r w:rsidR="000E1D89" w:rsidRPr="00FD3C3A">
        <w:rPr>
          <w:rFonts w:ascii="Poppins" w:hAnsi="Poppins" w:cs="Poppins"/>
        </w:rPr>
        <w:t xml:space="preserve"> </w:t>
      </w:r>
      <w:r w:rsidRPr="00FD3C3A">
        <w:rPr>
          <w:rFonts w:ascii="Poppins" w:hAnsi="Poppins" w:cs="Poppins"/>
        </w:rPr>
        <w:t>If you are publishing outputs from your project in a journal, then the publisher is likely to require this kind of data sharing.</w:t>
      </w:r>
    </w:p>
    <w:p w14:paraId="5C2392E9" w14:textId="5E27B0C3" w:rsidR="00746EC7" w:rsidRPr="00FD3C3A" w:rsidRDefault="00746EC7" w:rsidP="00697B45">
      <w:pPr>
        <w:pStyle w:val="ListParagraph"/>
        <w:numPr>
          <w:ilvl w:val="0"/>
          <w:numId w:val="4"/>
        </w:numPr>
        <w:rPr>
          <w:rFonts w:ascii="Poppins" w:hAnsi="Poppins" w:cs="Poppins"/>
          <w:b/>
          <w:bCs/>
        </w:rPr>
      </w:pPr>
      <w:r w:rsidRPr="00FD3C3A">
        <w:rPr>
          <w:rFonts w:ascii="Poppins" w:hAnsi="Poppins" w:cs="Poppins"/>
          <w:b/>
          <w:bCs/>
        </w:rPr>
        <w:t>Upload the data to the Scholarship Exchange for retention, without sharing</w:t>
      </w:r>
    </w:p>
    <w:p w14:paraId="51916007" w14:textId="6200EE1D" w:rsidR="00EC77F0" w:rsidRPr="00FD3C3A" w:rsidRDefault="00946583" w:rsidP="00746EC7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 xml:space="preserve">In some </w:t>
      </w:r>
      <w:r w:rsidR="00EC77F0" w:rsidRPr="00FD3C3A">
        <w:rPr>
          <w:rFonts w:ascii="Poppins" w:hAnsi="Poppins" w:cs="Poppins"/>
        </w:rPr>
        <w:t>cases,</w:t>
      </w:r>
      <w:r w:rsidRPr="00FD3C3A">
        <w:rPr>
          <w:rFonts w:ascii="Poppins" w:hAnsi="Poppins" w:cs="Poppins"/>
        </w:rPr>
        <w:t xml:space="preserve"> </w:t>
      </w:r>
      <w:r w:rsidR="00746EC7" w:rsidRPr="00FD3C3A">
        <w:rPr>
          <w:rFonts w:ascii="Poppins" w:hAnsi="Poppins" w:cs="Poppins"/>
        </w:rPr>
        <w:t xml:space="preserve">it </w:t>
      </w:r>
      <w:r w:rsidRPr="00FD3C3A">
        <w:rPr>
          <w:rFonts w:ascii="Poppins" w:hAnsi="Poppins" w:cs="Poppins"/>
        </w:rPr>
        <w:t>won’t be possible</w:t>
      </w:r>
      <w:r w:rsidR="00746EC7" w:rsidRPr="00FD3C3A">
        <w:rPr>
          <w:rFonts w:ascii="Poppins" w:hAnsi="Poppins" w:cs="Poppins"/>
        </w:rPr>
        <w:t xml:space="preserve"> to share your data</w:t>
      </w:r>
      <w:r w:rsidR="002168C0" w:rsidRPr="00FD3C3A">
        <w:rPr>
          <w:rFonts w:ascii="Poppins" w:hAnsi="Poppins" w:cs="Poppins"/>
        </w:rPr>
        <w:t xml:space="preserve"> at all</w:t>
      </w:r>
      <w:r w:rsidRPr="00FD3C3A">
        <w:rPr>
          <w:rFonts w:ascii="Poppins" w:hAnsi="Poppins" w:cs="Poppins"/>
        </w:rPr>
        <w:t xml:space="preserve"> (due to ethical, legal or time constraints)</w:t>
      </w:r>
      <w:r w:rsidR="00EC77F0" w:rsidRPr="00FD3C3A">
        <w:rPr>
          <w:rFonts w:ascii="Poppins" w:hAnsi="Poppins" w:cs="Poppins"/>
        </w:rPr>
        <w:t>.</w:t>
      </w:r>
    </w:p>
    <w:p w14:paraId="4EC7DC2B" w14:textId="2E029BA2" w:rsidR="0068445C" w:rsidRPr="00FD3C3A" w:rsidRDefault="0068445C" w:rsidP="00746EC7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 xml:space="preserve">However, uploading your data to the Scholarship Exchange under permanent embargo (rather than retaining it in a Teams site or on OneDrive) will ensure that </w:t>
      </w:r>
      <w:r w:rsidR="006B0F86">
        <w:rPr>
          <w:rFonts w:ascii="Poppins" w:hAnsi="Poppins" w:cs="Poppins"/>
        </w:rPr>
        <w:t>you will have long term access to the data</w:t>
      </w:r>
      <w:r w:rsidRPr="00FD3C3A">
        <w:rPr>
          <w:rFonts w:ascii="Poppins" w:hAnsi="Poppins" w:cs="Poppins"/>
        </w:rPr>
        <w:t xml:space="preserve">. </w:t>
      </w:r>
    </w:p>
    <w:p w14:paraId="5D493C41" w14:textId="65C0A9D7" w:rsidR="0068445C" w:rsidRPr="00FD3C3A" w:rsidRDefault="0068445C" w:rsidP="0068445C">
      <w:pPr>
        <w:pStyle w:val="ListParagraph"/>
        <w:numPr>
          <w:ilvl w:val="0"/>
          <w:numId w:val="4"/>
        </w:numPr>
        <w:rPr>
          <w:rFonts w:ascii="Poppins" w:hAnsi="Poppins" w:cs="Poppins"/>
          <w:b/>
          <w:bCs/>
        </w:rPr>
      </w:pPr>
      <w:r w:rsidRPr="00FD3C3A">
        <w:rPr>
          <w:rFonts w:ascii="Poppins" w:hAnsi="Poppins" w:cs="Poppins"/>
          <w:b/>
          <w:bCs/>
        </w:rPr>
        <w:lastRenderedPageBreak/>
        <w:t>Do not upload data to the Scholarship Exchange</w:t>
      </w:r>
      <w:r w:rsidR="0065489E" w:rsidRPr="00FD3C3A">
        <w:rPr>
          <w:rFonts w:ascii="Poppins" w:hAnsi="Poppins" w:cs="Poppins"/>
          <w:b/>
          <w:bCs/>
        </w:rPr>
        <w:t xml:space="preserve"> – delete data</w:t>
      </w:r>
    </w:p>
    <w:p w14:paraId="0C4CC058" w14:textId="511D2ABD" w:rsidR="00075D51" w:rsidRPr="00FD3C3A" w:rsidRDefault="00746EC7" w:rsidP="0038593E">
      <w:pPr>
        <w:rPr>
          <w:rFonts w:ascii="Poppins" w:hAnsi="Poppins" w:cs="Poppins"/>
        </w:rPr>
      </w:pPr>
      <w:r w:rsidRPr="5B241F73">
        <w:rPr>
          <w:rFonts w:ascii="Poppins" w:hAnsi="Poppins" w:cs="Poppins"/>
        </w:rPr>
        <w:t xml:space="preserve">In some cases, it will not be desirable or necessary to upload your data to the Scholarship Exchange. </w:t>
      </w:r>
      <w:r w:rsidR="00075D51" w:rsidRPr="5B241F73">
        <w:rPr>
          <w:rFonts w:ascii="Poppins" w:hAnsi="Poppins" w:cs="Poppins"/>
        </w:rPr>
        <w:t xml:space="preserve"> </w:t>
      </w:r>
      <w:r w:rsidR="002168C0" w:rsidRPr="5B241F73">
        <w:rPr>
          <w:rFonts w:ascii="Poppins" w:hAnsi="Poppins" w:cs="Poppins"/>
        </w:rPr>
        <w:t xml:space="preserve">Justification for not sharing data should be included in your DMP. </w:t>
      </w:r>
      <w:r w:rsidR="00075D51" w:rsidRPr="5B241F73">
        <w:rPr>
          <w:rFonts w:ascii="Poppins" w:hAnsi="Poppins" w:cs="Poppins"/>
        </w:rPr>
        <w:t>In these cases, the data (particularly personal data) should be deleted.</w:t>
      </w:r>
    </w:p>
    <w:sectPr w:rsidR="00075D51" w:rsidRPr="00FD3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948F9"/>
    <w:multiLevelType w:val="hybridMultilevel"/>
    <w:tmpl w:val="84E4B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1A08"/>
    <w:multiLevelType w:val="hybridMultilevel"/>
    <w:tmpl w:val="AB463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92D21"/>
    <w:multiLevelType w:val="hybridMultilevel"/>
    <w:tmpl w:val="1C80D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0267A"/>
    <w:multiLevelType w:val="hybridMultilevel"/>
    <w:tmpl w:val="DDCA5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480233">
    <w:abstractNumId w:val="2"/>
  </w:num>
  <w:num w:numId="2" w16cid:durableId="322978285">
    <w:abstractNumId w:val="3"/>
  </w:num>
  <w:num w:numId="3" w16cid:durableId="227156827">
    <w:abstractNumId w:val="1"/>
  </w:num>
  <w:num w:numId="4" w16cid:durableId="2826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E3"/>
    <w:rsid w:val="00075D51"/>
    <w:rsid w:val="00091208"/>
    <w:rsid w:val="000E1D89"/>
    <w:rsid w:val="00117AA6"/>
    <w:rsid w:val="001B5211"/>
    <w:rsid w:val="002168C0"/>
    <w:rsid w:val="002B594A"/>
    <w:rsid w:val="0038593E"/>
    <w:rsid w:val="00431E83"/>
    <w:rsid w:val="00466545"/>
    <w:rsid w:val="00483CD5"/>
    <w:rsid w:val="004C70F4"/>
    <w:rsid w:val="004E337B"/>
    <w:rsid w:val="005B595D"/>
    <w:rsid w:val="005E162A"/>
    <w:rsid w:val="00642995"/>
    <w:rsid w:val="00650556"/>
    <w:rsid w:val="0065489E"/>
    <w:rsid w:val="0068445C"/>
    <w:rsid w:val="00697B45"/>
    <w:rsid w:val="006B0F86"/>
    <w:rsid w:val="006D2CEF"/>
    <w:rsid w:val="00746EC7"/>
    <w:rsid w:val="00760D41"/>
    <w:rsid w:val="007F5D34"/>
    <w:rsid w:val="00946583"/>
    <w:rsid w:val="009A46C8"/>
    <w:rsid w:val="009B30E8"/>
    <w:rsid w:val="00A366E3"/>
    <w:rsid w:val="00A46483"/>
    <w:rsid w:val="00B10194"/>
    <w:rsid w:val="00BC5A2B"/>
    <w:rsid w:val="00BF7306"/>
    <w:rsid w:val="00C31FA5"/>
    <w:rsid w:val="00D967FD"/>
    <w:rsid w:val="00DB2B64"/>
    <w:rsid w:val="00E75653"/>
    <w:rsid w:val="00E82341"/>
    <w:rsid w:val="00EC77F0"/>
    <w:rsid w:val="00F07785"/>
    <w:rsid w:val="00F2277E"/>
    <w:rsid w:val="00F904F9"/>
    <w:rsid w:val="00FD3C3A"/>
    <w:rsid w:val="302DFC33"/>
    <w:rsid w:val="5B24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F2FE"/>
  <w15:chartTrackingRefBased/>
  <w15:docId w15:val="{43D60961-B42B-47EA-852E-5A07DE6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3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6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6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6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6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6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66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6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1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1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5.open.ac.uk/library-research-support/RDM-policy" TargetMode="External"/><Relationship Id="rId13" Type="http://schemas.openxmlformats.org/officeDocument/2006/relationships/hyperlink" Target="https://www5.open.ac.uk/library-research-support/research-data-management/storing-dat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5.open.ac.uk/library-research-support/research-data-management/organising-your-fi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brary-research-support@open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openuniv.sharepoint.com/:w:/r/sites/Scholarship-team/Shared%20Documents/General/Data%20Management%20Plan/Scholarship%20Open%20University%20Data%20Management%20Plan%202025-02.docx?d=wa54e6329125e4256acac03b4b031ac22&amp;csf=1&amp;web=1&amp;e=uNerU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5.open.ac.uk/library-research-support/research-data-management/what-are-research-data" TargetMode="External"/><Relationship Id="rId14" Type="http://schemas.openxmlformats.org/officeDocument/2006/relationships/hyperlink" Target="https://www5.open.ac.uk/library-research-support/researcher-skills/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DF4C1A8AC2E429489A8702C3B7C5E" ma:contentTypeVersion="16" ma:contentTypeDescription="Create a new document." ma:contentTypeScope="" ma:versionID="b59867277077857376c8994c8d91178a">
  <xsd:schema xmlns:xsd="http://www.w3.org/2001/XMLSchema" xmlns:xs="http://www.w3.org/2001/XMLSchema" xmlns:p="http://schemas.microsoft.com/office/2006/metadata/properties" xmlns:ns2="9d2c8a16-70dc-4068-98a9-a3a6efb73bfe" xmlns:ns3="3c575d10-eb18-4be3-83a5-8d57dac493fc" xmlns:ns4="e4476828-269d-41e7-8c7f-463a607b843c" targetNamespace="http://schemas.microsoft.com/office/2006/metadata/properties" ma:root="true" ma:fieldsID="a4ce66f31a420eb6d9785b4daac7118c" ns2:_="" ns3:_="" ns4:_="">
    <xsd:import namespace="9d2c8a16-70dc-4068-98a9-a3a6efb73bfe"/>
    <xsd:import namespace="3c575d10-eb18-4be3-83a5-8d57dac493fc"/>
    <xsd:import namespace="e4476828-269d-41e7-8c7f-463a607b8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8a16-70dc-4068-98a9-a3a6efb73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75d10-eb18-4be3-83a5-8d57dac49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f9a481a-aae9-44dd-948d-0f0dd3c3da37}" ma:internalName="TaxCatchAll" ma:showField="CatchAllData" ma:web="3c575d10-eb18-4be3-83a5-8d57dac49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476828-269d-41e7-8c7f-463a607b843c" xsi:nil="true"/>
    <lcf76f155ced4ddcb4097134ff3c332f xmlns="9d2c8a16-70dc-4068-98a9-a3a6efb73b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DCA25-2A60-4DCA-80FE-02E903C32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c8a16-70dc-4068-98a9-a3a6efb73bfe"/>
    <ds:schemaRef ds:uri="3c575d10-eb18-4be3-83a5-8d57dac493fc"/>
    <ds:schemaRef ds:uri="e4476828-269d-41e7-8c7f-463a607b8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25852-A8A4-4456-BA6C-16C88F933294}">
  <ds:schemaRefs>
    <ds:schemaRef ds:uri="http://schemas.microsoft.com/office/2006/metadata/properties"/>
    <ds:schemaRef ds:uri="3c575d10-eb18-4be3-83a5-8d57dac493fc"/>
    <ds:schemaRef ds:uri="http://purl.org/dc/terms/"/>
    <ds:schemaRef ds:uri="http://purl.org/dc/elements/1.1/"/>
    <ds:schemaRef ds:uri="e4476828-269d-41e7-8c7f-463a607b843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d2c8a16-70dc-4068-98a9-a3a6efb73bf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42E9ED-EE9A-48F5-AB09-019AB66D61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Isabel.Chadwick</dc:creator>
  <cp:keywords/>
  <dc:description/>
  <cp:lastModifiedBy>Maxine.Borton</cp:lastModifiedBy>
  <cp:revision>2</cp:revision>
  <dcterms:created xsi:type="dcterms:W3CDTF">2025-07-28T11:46:00Z</dcterms:created>
  <dcterms:modified xsi:type="dcterms:W3CDTF">2025-07-28T11:46:00Z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0x0101002D7DF4C1A8AC2E429489A8702C3B7C5E</vt:lpwstr>
  </property>
  <property fmtid="{D5CDD505-2E9C-101B-9397-08002B2CF9AE}" pid="4" name="_dlc_DocIdItemGuid">
    <vt:lpwstr>3d35b15d-3ac1-4c9c-a58a-031817d553f3</vt:lpwstr>
  </property>
  <property fmtid="{D5CDD505-2E9C-101B-9397-08002B2CF9AE}" pid="5" name="OULanguage">
    <vt:lpwstr>1;#English|e0d36b11-db4e-4123-8f10-8157dedade86</vt:lpwstr>
  </property>
  <property fmtid="{D5CDD505-2E9C-101B-9397-08002B2CF9AE}" pid="6" name="MediaServiceImageTags">
    <vt:lpwstr/>
  </property>
  <property fmtid="{D5CDD505-2E9C-101B-9397-08002B2CF9AE}" pid="7" name="TreeStructureCategory">
    <vt:lpwstr/>
  </property>
</Properties>
</file>